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A872D">
      <w:pPr>
        <w:pStyle w:val="9"/>
        <w:spacing w:line="360" w:lineRule="auto"/>
        <w:rPr>
          <w:b/>
        </w:rPr>
      </w:pPr>
      <w:r>
        <w:rPr>
          <w:b/>
        </w:rPr>
        <w:t>Name: ……………………………………………………………Index No.:…………………….........</w:t>
      </w:r>
    </w:p>
    <w:p w14:paraId="745998BC">
      <w:pPr>
        <w:pStyle w:val="9"/>
        <w:spacing w:line="360" w:lineRule="auto"/>
        <w:rPr>
          <w:b/>
        </w:rPr>
      </w:pPr>
      <w:r>
        <w:rPr>
          <w:b/>
        </w:rPr>
        <w:t>School.: ………………………………………………………….Candidate’s Sign:…………………….</w:t>
      </w:r>
    </w:p>
    <w:p w14:paraId="7A77C308">
      <w:pPr>
        <w:pStyle w:val="9"/>
        <w:spacing w:line="360" w:lineRule="auto"/>
        <w:rPr>
          <w:b/>
        </w:rPr>
      </w:pPr>
      <w:r>
        <w:rPr>
          <w:b/>
        </w:rPr>
        <w:t>CLASS.....................................................................................      Date:…..………………………………</w:t>
      </w:r>
    </w:p>
    <w:p w14:paraId="10044179">
      <w:pPr>
        <w:pStyle w:val="9"/>
        <w:rPr>
          <w:b/>
          <w:szCs w:val="26"/>
        </w:rPr>
      </w:pPr>
      <w:r>
        <w:rPr>
          <w:b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4376420</wp:posOffset>
                </wp:positionH>
                <wp:positionV relativeFrom="paragraph">
                  <wp:posOffset>52705</wp:posOffset>
                </wp:positionV>
                <wp:extent cx="1000125" cy="922655"/>
                <wp:effectExtent l="0" t="0" r="28575" b="1079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922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02C2D">
                            <w:r>
                              <w:drawing>
                                <wp:inline distT="0" distB="0" distL="0" distR="0">
                                  <wp:extent cx="886460" cy="758825"/>
                                  <wp:effectExtent l="0" t="0" r="8890" b="3175"/>
                                  <wp:docPr id="7" name="Picture 7" descr="C:\Users\LINET\Pictures\2024-07-05 - 2024-07-05\00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C:\Users\LINET\Pictures\2024-07-05 - 2024-07-05\00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782" t="23543" r="70994" b="6678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0444" cy="7622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4.6pt;margin-top:4.15pt;height:72.65pt;width:78.75pt;z-index:251660288;mso-width-relative:page;mso-height-relative:page;" fillcolor="#FFFFFF [3201]" filled="t" stroked="t" coordsize="21600,21600" o:gfxdata="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00QZXYAAAACQEAAA8AAAAAAAAAAQAg&#10;AAAAIgAAAGRycy9kb3ducmV2LnhtbFBLAQIUABQAAAAIAIdO4kCTp/4iRwIAAMUEAAAOAAAAAAAA&#10;AAEAIAAAACcBAABkcnMvZTJvRG9jLnhtbFBLBQYAAAAABgAGAFkBAADg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12702C2D">
                      <w:r>
                        <w:drawing>
                          <wp:inline distT="0" distB="0" distL="0" distR="0">
                            <wp:extent cx="886460" cy="758825"/>
                            <wp:effectExtent l="0" t="0" r="8890" b="3175"/>
                            <wp:docPr id="7" name="Picture 7" descr="C:\Users\LINET\Pictures\2024-07-05 - 2024-07-05\00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C:\Users\LINET\Pictures\2024-07-05 - 2024-07-05\00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782" t="23543" r="70994" b="6678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0444" cy="7622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139065</wp:posOffset>
                </wp:positionV>
                <wp:extent cx="1069975" cy="854075"/>
                <wp:effectExtent l="0" t="0" r="1651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854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F195B">
                            <w:r>
                              <w:drawing>
                                <wp:inline distT="0" distB="0" distL="0" distR="0">
                                  <wp:extent cx="821690" cy="72453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8857" t="8752" r="42213" b="778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1726" cy="724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4pt;margin-top:10.95pt;height:67.25pt;width:84.25pt;z-index:251659264;mso-width-relative:page;mso-height-relative:page;" fillcolor="#FFFFFF [3201]" filled="t" stroked="t" coordsize="21600,21600" o:gfxdata="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OrXr/2QAAAAoBAAAPAAAAAAAAAAEA&#10;IAAAACIAAABkcnMvZG93bnJldi54bWxQSwECFAAUAAAACACHTuJAwxUzAkcCAADFBAAADgAAAAAA&#10;AAABACAAAAAoAQAAZHJzL2Uyb0RvYy54bWxQSwUGAAAAAAYABgBZAQAA4QUAAAAA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3B7F195B">
                      <w:r>
                        <w:drawing>
                          <wp:inline distT="0" distB="0" distL="0" distR="0">
                            <wp:extent cx="821690" cy="72453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8857" t="8752" r="42213" b="7782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1726" cy="7244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6"/>
        </w:rPr>
        <w:t>443/1</w:t>
      </w:r>
    </w:p>
    <w:p w14:paraId="40D96F50">
      <w:pPr>
        <w:pStyle w:val="9"/>
        <w:rPr>
          <w:b/>
        </w:rPr>
      </w:pPr>
      <w:r>
        <w:rPr>
          <w:b/>
          <w:szCs w:val="26"/>
        </w:rPr>
        <w:t>AGRICULTURE</w:t>
      </w:r>
    </w:p>
    <w:p w14:paraId="37B27354">
      <w:pPr>
        <w:pStyle w:val="9"/>
        <w:rPr>
          <w:b/>
        </w:rPr>
      </w:pPr>
      <w:r>
        <w:rPr>
          <w:b/>
        </w:rPr>
        <w:t>PAPER 1</w:t>
      </w:r>
    </w:p>
    <w:p w14:paraId="4675E37A">
      <w:pPr>
        <w:pStyle w:val="9"/>
        <w:rPr>
          <w:b/>
        </w:rPr>
      </w:pPr>
      <w:r>
        <w:rPr>
          <w:b/>
        </w:rPr>
        <w:t>2024</w:t>
      </w:r>
    </w:p>
    <w:p w14:paraId="5D6B540A">
      <w:pPr>
        <w:pStyle w:val="9"/>
        <w:rPr>
          <w:b/>
          <w:szCs w:val="26"/>
        </w:rPr>
      </w:pPr>
      <w:r>
        <w:rPr>
          <w:b/>
          <w:szCs w:val="26"/>
        </w:rPr>
        <w:t xml:space="preserve">TIME: </w:t>
      </w:r>
      <w:r>
        <w:rPr>
          <w:b/>
        </w:rPr>
        <w:t>2</w:t>
      </w:r>
      <w:r>
        <w:rPr>
          <w:b/>
          <w:szCs w:val="26"/>
        </w:rPr>
        <w:t>HOURS</w:t>
      </w:r>
    </w:p>
    <w:p w14:paraId="70739DE9">
      <w:pPr>
        <w:pStyle w:val="9"/>
        <w:rPr>
          <w:b/>
          <w:szCs w:val="26"/>
        </w:rPr>
      </w:pPr>
    </w:p>
    <w:p w14:paraId="29FF6D3E">
      <w:pPr>
        <w:pStyle w:val="9"/>
        <w:rPr>
          <w:b/>
          <w:szCs w:val="26"/>
        </w:rPr>
      </w:pPr>
    </w:p>
    <w:p w14:paraId="2B7A3905">
      <w:pPr>
        <w:spacing w:after="0"/>
        <w:ind w:left="360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309880</wp:posOffset>
                </wp:positionV>
                <wp:extent cx="1742440" cy="603885"/>
                <wp:effectExtent l="0" t="0" r="10160" b="254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536" cy="6038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281B4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Date :  11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 xml:space="preserve"> Thur. 2024</w:t>
                            </w:r>
                          </w:p>
                          <w:p w14:paraId="2C9E4484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</w:rPr>
                              <w:t>Time:  2.00pm – 4.00pm</w:t>
                            </w:r>
                          </w:p>
                          <w:p w14:paraId="7A258D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5pt;margin-top:24.4pt;height:47.55pt;width:137.2pt;z-index:251661312;mso-width-relative:page;mso-height-relative:page;" fillcolor="#FFFFFF [3201]" filled="t" stroked="t" coordsize="21600,21600" o:gfxdata="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ESObXzYAAAACQEAAA8AAAAAAAAAAQAg&#10;AAAAIgAAAGRycy9kb3ducmV2LnhtbFBLAQIUABQAAAAIAIdO4kBP8uYvRwIAAMUEAAAOAAAAAAAA&#10;AAEAIAAAACcBAABkcnMvZTJvRG9jLnhtbFBLBQYAAAAABgAGAFkBAADgBQAAAAA=&#10;">
                <v:fill on="t" focussize="0,0"/>
                <v:stroke weight="0.5pt" color="#FFFFFF [3212]" joinstyle="round"/>
                <v:imagedata o:title=""/>
                <o:lock v:ext="edit" aspectratio="f"/>
                <v:textbox>
                  <w:txbxContent>
                    <w:p w14:paraId="36281B41">
                      <w:pPr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Date :  11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 xml:space="preserve"> Thur. 2024</w:t>
                      </w:r>
                    </w:p>
                    <w:p w14:paraId="2C9E4484">
                      <w:pPr>
                        <w:rPr>
                          <w:rFonts w:ascii="Times New Roman" w:hAnsi="Times New Roman" w:cs="Times New Roman"/>
                          <w:b/>
                          <w:i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</w:rPr>
                        <w:t>Time:  2.00pm – 4.00pm</w:t>
                      </w:r>
                    </w:p>
                    <w:p w14:paraId="7A258DB7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48"/>
        </w:rPr>
        <w:t>BRISINGA EXAMINATION</w:t>
      </w:r>
    </w:p>
    <w:p w14:paraId="0B722B15">
      <w:pPr>
        <w:spacing w:after="0"/>
        <w:ind w:left="36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2024</w:t>
      </w:r>
    </w:p>
    <w:p w14:paraId="502E33BD">
      <w:pPr>
        <w:spacing w:after="0"/>
        <w:ind w:left="36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FORM FOUR</w:t>
      </w:r>
    </w:p>
    <w:p w14:paraId="1FCF4B9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Kenya Certificate of Secondary Education.(K.C.S.E)</w:t>
      </w:r>
    </w:p>
    <w:p w14:paraId="081EB425">
      <w:pPr>
        <w:pStyle w:val="9"/>
        <w:jc w:val="center"/>
        <w:rPr>
          <w:b/>
        </w:rPr>
      </w:pPr>
      <w:r>
        <w:rPr>
          <w:b/>
        </w:rPr>
        <w:t>AGRICULTURE</w:t>
      </w:r>
    </w:p>
    <w:p w14:paraId="73DB105A">
      <w:pPr>
        <w:pStyle w:val="9"/>
        <w:jc w:val="center"/>
        <w:rPr>
          <w:b/>
        </w:rPr>
      </w:pPr>
      <w:r>
        <w:rPr>
          <w:b/>
        </w:rPr>
        <w:t>PAPER 1</w:t>
      </w:r>
    </w:p>
    <w:p w14:paraId="2A24119F">
      <w:pPr>
        <w:pStyle w:val="9"/>
        <w:jc w:val="center"/>
        <w:rPr>
          <w:b/>
        </w:rPr>
      </w:pPr>
      <w:r>
        <w:rPr>
          <w:b/>
        </w:rPr>
        <w:t>TIME: 2 HOURS</w:t>
      </w:r>
    </w:p>
    <w:p w14:paraId="1A40B189">
      <w:pPr>
        <w:pStyle w:val="9"/>
      </w:pPr>
    </w:p>
    <w:p w14:paraId="355A0D15">
      <w:pPr>
        <w:pStyle w:val="9"/>
        <w:rPr>
          <w:b/>
        </w:rPr>
      </w:pPr>
      <w:r>
        <w:rPr>
          <w:b/>
        </w:rPr>
        <w:t>INSTRUCTIONS TO THE CANDIDATES</w:t>
      </w:r>
    </w:p>
    <w:p w14:paraId="08319D4F">
      <w:pPr>
        <w:pStyle w:val="9"/>
        <w:numPr>
          <w:ilvl w:val="0"/>
          <w:numId w:val="1"/>
        </w:numPr>
        <w:ind w:left="360"/>
        <w:rPr>
          <w:i/>
          <w:szCs w:val="24"/>
        </w:rPr>
      </w:pPr>
      <w:r>
        <w:rPr>
          <w:i/>
          <w:szCs w:val="24"/>
        </w:rPr>
        <w:t xml:space="preserve">Write your </w:t>
      </w:r>
      <w:r>
        <w:rPr>
          <w:b/>
          <w:i/>
          <w:szCs w:val="24"/>
        </w:rPr>
        <w:t xml:space="preserve">name </w:t>
      </w:r>
      <w:r>
        <w:rPr>
          <w:i/>
          <w:szCs w:val="24"/>
        </w:rPr>
        <w:t>and</w:t>
      </w:r>
      <w:r>
        <w:rPr>
          <w:b/>
          <w:i/>
          <w:szCs w:val="24"/>
        </w:rPr>
        <w:t xml:space="preserve"> index number</w:t>
      </w:r>
      <w:r>
        <w:rPr>
          <w:i/>
          <w:szCs w:val="24"/>
        </w:rPr>
        <w:t xml:space="preserve"> in the spaces provided above.</w:t>
      </w:r>
    </w:p>
    <w:p w14:paraId="122E104C">
      <w:pPr>
        <w:pStyle w:val="9"/>
        <w:numPr>
          <w:ilvl w:val="0"/>
          <w:numId w:val="1"/>
        </w:numPr>
        <w:ind w:left="360"/>
        <w:rPr>
          <w:b/>
          <w:i/>
          <w:szCs w:val="24"/>
        </w:rPr>
      </w:pPr>
      <w:r>
        <w:rPr>
          <w:i/>
          <w:szCs w:val="24"/>
        </w:rPr>
        <w:t xml:space="preserve">This paper consists of </w:t>
      </w:r>
      <w:r>
        <w:rPr>
          <w:b/>
          <w:i/>
          <w:szCs w:val="24"/>
        </w:rPr>
        <w:t>three</w:t>
      </w:r>
      <w:r>
        <w:rPr>
          <w:i/>
          <w:szCs w:val="24"/>
        </w:rPr>
        <w:t xml:space="preserve"> sections;-</w:t>
      </w:r>
      <w:r>
        <w:rPr>
          <w:b/>
          <w:i/>
          <w:szCs w:val="24"/>
        </w:rPr>
        <w:t>A, B</w:t>
      </w:r>
      <w:r>
        <w:rPr>
          <w:i/>
          <w:szCs w:val="24"/>
        </w:rPr>
        <w:t xml:space="preserve"> and </w:t>
      </w:r>
      <w:r>
        <w:rPr>
          <w:b/>
          <w:i/>
          <w:szCs w:val="24"/>
        </w:rPr>
        <w:t>C.</w:t>
      </w:r>
    </w:p>
    <w:p w14:paraId="15E1E867">
      <w:pPr>
        <w:pStyle w:val="9"/>
        <w:numPr>
          <w:ilvl w:val="0"/>
          <w:numId w:val="1"/>
        </w:numPr>
        <w:ind w:left="360"/>
        <w:rPr>
          <w:i/>
          <w:szCs w:val="24"/>
        </w:rPr>
      </w:pPr>
      <w:r>
        <w:rPr>
          <w:i/>
          <w:szCs w:val="24"/>
        </w:rPr>
        <w:t xml:space="preserve">Answer </w:t>
      </w:r>
      <w:r>
        <w:rPr>
          <w:b/>
          <w:i/>
          <w:szCs w:val="24"/>
        </w:rPr>
        <w:t>all</w:t>
      </w:r>
      <w:r>
        <w:rPr>
          <w:i/>
          <w:szCs w:val="24"/>
        </w:rPr>
        <w:t xml:space="preserve"> questions in section</w:t>
      </w:r>
      <w:r>
        <w:rPr>
          <w:b/>
          <w:i/>
          <w:szCs w:val="24"/>
        </w:rPr>
        <w:t xml:space="preserve"> A </w:t>
      </w:r>
      <w:r>
        <w:rPr>
          <w:i/>
          <w:szCs w:val="24"/>
        </w:rPr>
        <w:t xml:space="preserve">and </w:t>
      </w:r>
      <w:r>
        <w:rPr>
          <w:b/>
          <w:i/>
          <w:szCs w:val="24"/>
        </w:rPr>
        <w:t>B</w:t>
      </w:r>
      <w:r>
        <w:rPr>
          <w:i/>
          <w:szCs w:val="24"/>
        </w:rPr>
        <w:t xml:space="preserve"> and any two questions in section C</w:t>
      </w:r>
    </w:p>
    <w:p w14:paraId="36197932">
      <w:pPr>
        <w:pStyle w:val="9"/>
        <w:numPr>
          <w:ilvl w:val="0"/>
          <w:numId w:val="1"/>
        </w:numPr>
        <w:ind w:left="360"/>
        <w:rPr>
          <w:i/>
          <w:szCs w:val="24"/>
        </w:rPr>
      </w:pPr>
      <w:r>
        <w:rPr>
          <w:i/>
          <w:szCs w:val="24"/>
        </w:rPr>
        <w:t>All answer must be written in the spaces provided.</w:t>
      </w:r>
    </w:p>
    <w:p w14:paraId="02A3923C">
      <w:pPr>
        <w:pStyle w:val="9"/>
        <w:numPr>
          <w:ilvl w:val="0"/>
          <w:numId w:val="1"/>
        </w:numPr>
        <w:ind w:left="360"/>
        <w:rPr>
          <w:b/>
          <w:i/>
          <w:szCs w:val="24"/>
        </w:rPr>
      </w:pPr>
      <w:r>
        <w:rPr>
          <w:b/>
          <w:i/>
          <w:szCs w:val="24"/>
        </w:rPr>
        <w:t>This paper consist of 13 printed pages.</w:t>
      </w:r>
    </w:p>
    <w:p w14:paraId="2D117792">
      <w:pPr>
        <w:pStyle w:val="9"/>
        <w:numPr>
          <w:ilvl w:val="0"/>
          <w:numId w:val="1"/>
        </w:numPr>
        <w:ind w:left="360"/>
        <w:rPr>
          <w:b/>
          <w:i/>
          <w:szCs w:val="24"/>
        </w:rPr>
      </w:pPr>
      <w:r>
        <w:rPr>
          <w:b/>
          <w:i/>
          <w:szCs w:val="24"/>
        </w:rPr>
        <w:t>Candidates should check the question papers to ascertain that all the pages are printed as indicated and that no questions are missing.</w:t>
      </w:r>
    </w:p>
    <w:p w14:paraId="2080C240">
      <w:pPr>
        <w:pStyle w:val="9"/>
        <w:numPr>
          <w:ilvl w:val="0"/>
          <w:numId w:val="1"/>
        </w:numPr>
        <w:ind w:left="360"/>
        <w:rPr>
          <w:b/>
          <w:i/>
          <w:szCs w:val="24"/>
        </w:rPr>
      </w:pPr>
      <w:r>
        <w:rPr>
          <w:b/>
          <w:i/>
          <w:szCs w:val="24"/>
        </w:rPr>
        <w:t>Candidates should answer the question in English.</w:t>
      </w:r>
    </w:p>
    <w:p w14:paraId="3B1D533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E50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tbl>
      <w:tblPr>
        <w:tblStyle w:val="7"/>
        <w:tblW w:w="9357" w:type="dxa"/>
        <w:tblInd w:w="103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8"/>
        <w:gridCol w:w="2649"/>
        <w:gridCol w:w="2611"/>
        <w:gridCol w:w="2739"/>
      </w:tblGrid>
      <w:tr w14:paraId="0F5F2E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252" w:hRule="atLeast"/>
        </w:trPr>
        <w:tc>
          <w:tcPr>
            <w:tcW w:w="0" w:type="auto"/>
          </w:tcPr>
          <w:p w14:paraId="08672C5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0" w:type="auto"/>
          </w:tcPr>
          <w:p w14:paraId="39E8F57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0" w:type="auto"/>
          </w:tcPr>
          <w:p w14:paraId="0A9159C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0" w:type="auto"/>
          </w:tcPr>
          <w:p w14:paraId="573A17EF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14:paraId="224EEB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</w:tcPr>
          <w:p w14:paraId="67386B6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 -A</w:t>
            </w:r>
          </w:p>
          <w:p w14:paraId="6E21646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77CA8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  <w:tc>
          <w:tcPr>
            <w:tcW w:w="0" w:type="auto"/>
          </w:tcPr>
          <w:p w14:paraId="5B18834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2325A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9A22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0" w:type="auto"/>
          </w:tcPr>
          <w:p w14:paraId="12A3C9F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 -B</w:t>
            </w:r>
          </w:p>
          <w:p w14:paraId="10C04DC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90C1CC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0" w:type="auto"/>
          </w:tcPr>
          <w:p w14:paraId="5287464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2CC7DB9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B514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14" w:hRule="atLeast"/>
        </w:trPr>
        <w:tc>
          <w:tcPr>
            <w:tcW w:w="0" w:type="auto"/>
            <w:vMerge w:val="restart"/>
          </w:tcPr>
          <w:p w14:paraId="3ED5B12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SEC- C</w:t>
            </w:r>
          </w:p>
          <w:p w14:paraId="144ABC5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F6E214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130557A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3D9A6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8FD1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0" w:type="auto"/>
            <w:vMerge w:val="continue"/>
          </w:tcPr>
          <w:p w14:paraId="264F8F4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B0A594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221904B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889374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551CE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0" w:type="auto"/>
            <w:vMerge w:val="continue"/>
          </w:tcPr>
          <w:p w14:paraId="5DADEBC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4D47A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040B1B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71B1DB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4D77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0" w:type="auto"/>
          </w:tcPr>
          <w:p w14:paraId="4B0BEF5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928ADD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0" w:type="auto"/>
          </w:tcPr>
          <w:p w14:paraId="2E9042D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14:paraId="03F4547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3601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>
          <w:headerReference r:id="rId5" w:type="default"/>
          <w:footerReference r:id="rId6" w:type="default"/>
          <w:pgSz w:w="11907" w:h="16839"/>
          <w:pgMar w:top="576" w:right="864" w:bottom="576" w:left="864" w:header="720" w:footer="720" w:gutter="0"/>
          <w:cols w:space="720" w:num="1"/>
          <w:docGrid w:linePitch="360" w:charSpace="0"/>
        </w:sectPr>
      </w:pPr>
    </w:p>
    <w:p w14:paraId="3E2CBD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A (30 marks)</w:t>
      </w:r>
    </w:p>
    <w:p w14:paraId="6E16EA2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</w:t>
      </w:r>
    </w:p>
    <w:p w14:paraId="0F2DAC7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84E2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State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for practicing grafting in citrus production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F490D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C45CE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CEDB7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182E5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Mention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soil erosion by water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261C85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56F059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A7FFAD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3E56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Differentiate between coppicing and pinching out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67701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3DA30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BC60A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14DD4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ADC8F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benefits of possessing certificate of land ownership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F837F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5871FF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B3E8E6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why each of the following nursery management practices are carried out.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17478D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Hardening off</w:t>
      </w:r>
    </w:p>
    <w:p w14:paraId="2AC13AFA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055253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BA9ECBB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Watering before transporting seedlings from the nursery bed</w:t>
      </w:r>
    </w:p>
    <w:p w14:paraId="004BCF0E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7AA71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F3DC47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670973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EAE733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4E4C8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effects of excessive nitrogenous fertilizer application on tomatoes  (2mks)</w:t>
      </w:r>
    </w:p>
    <w:p w14:paraId="383C1C0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3EB2F5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8F2286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2CBF4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54460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early maturing varieties of cabbages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137D1ED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04BB0B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42BAB7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284C87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B7D9F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ways of determining national development.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14:paraId="13648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CAD41E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6790D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D6B85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C65B7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methods of land acquisition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6938A0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CD6652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11BD11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AB7E99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EE1F26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roles of trees in soil and water conservation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72B973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8BC117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C77811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00568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500E03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any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types of livestock farming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DF08CA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164BAC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F51FC5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BFCE5B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BC9715C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ways by which a soil of pH 3 can be raised to pH 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14:paraId="21662C6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55CB03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C87A03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D35D52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Name any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types of soil structures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14:paraId="372A1C8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3DBA87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B96EBB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four factors that determine the number of secondary cultivation to be done on a seedbed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29E9DEE4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B9DBEC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A52A16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ECD36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6FB8C68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Mention any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should be considered when selecting site for making compost manure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4D54D6B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CC1F9D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9F879C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19C79E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6F1C75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Define the following terms: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210131A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Opportunity cost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mk)</w:t>
      </w:r>
    </w:p>
    <w:p w14:paraId="0687ADB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11D634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C9C8A0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Agricultural economics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mk)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1B560D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5FB205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7E466E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types of farm records that a large scale farmer should keep  (1mk)</w:t>
      </w:r>
    </w:p>
    <w:p w14:paraId="2E403DD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71FFD9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0E7BFD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32E3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FD600B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D34FD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6BC19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7EEEAD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EC1A4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05F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7D96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36C32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B (20 marks)</w:t>
      </w:r>
    </w:p>
    <w:p w14:paraId="1768E7B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ANSWER ALL QUESTIONS IN THIS SECTION</w:t>
      </w:r>
    </w:p>
    <w:p w14:paraId="4EA15F5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diagram below shows a method of irrigation</w:t>
      </w:r>
    </w:p>
    <w:p w14:paraId="53808A94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drawing>
          <wp:inline distT="0" distB="0" distL="0" distR="0">
            <wp:extent cx="3181985" cy="1944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2118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157DD">
      <w:pPr>
        <w:pStyle w:val="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method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3251BAE4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DD9F97A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4D788A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advantages of the irrigation system named in (a) above.    (2mks)</w:t>
      </w:r>
    </w:p>
    <w:p w14:paraId="020D0AC8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97B5C5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8EF586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any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factors to be considered when choosing the method of irrigation </w:t>
      </w:r>
    </w:p>
    <w:p w14:paraId="76AD92F4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use in an area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01903DB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F6E061C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D088C5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diagram below is a tool used to harvest crops in the farm. Use it to answer the questions that follow</w:t>
      </w:r>
    </w:p>
    <w:p w14:paraId="1D915557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564380" cy="2516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D3C98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4017AD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961F9C">
      <w:pPr>
        <w:pStyle w:val="8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tool represented above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4AC0558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537D75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b)  Name the crop harvested by use of the tool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3962874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3ADDAB17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for maintaining the above tool.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314A132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1B1861B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Give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reason why the crop named in (b) above should be cut at ground </w:t>
      </w:r>
    </w:p>
    <w:p w14:paraId="5542FBB8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level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542FD05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209055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0CDD8C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Give a reason why the leaves of the crop should be removed after cutting</w:t>
      </w:r>
    </w:p>
    <w:p w14:paraId="14224762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mark)</w:t>
      </w:r>
    </w:p>
    <w:p w14:paraId="70BD63E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0915272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5B5106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An agronomist recommends application of 130kg N, 55kg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and 65kg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after testing a soil sample. Calculate the amount of urea (46%N), Single super phosphate (20% P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) and Potassium chloride (50%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O) that should be applied on the land.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14:paraId="7027B4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33E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F5F8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6DD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5DF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B18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B72D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23A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99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E84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966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B4E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09E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2EA6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5556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C21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diagram below illustrates a weed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C788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00020" cy="26403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8519" cy="265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3F86B">
      <w:pPr>
        <w:pStyle w:val="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weed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F6C02D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346AB65">
      <w:pPr>
        <w:pStyle w:val="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one</w:t>
      </w:r>
      <w:r>
        <w:rPr>
          <w:rFonts w:ascii="Times New Roman" w:hAnsi="Times New Roman" w:cs="Times New Roman"/>
          <w:sz w:val="24"/>
          <w:szCs w:val="24"/>
        </w:rPr>
        <w:t xml:space="preserve"> competitive ability of the weed illustrated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2A2982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58C868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5C54E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mechanical control measures for the weed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14:paraId="3C44C30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2A3952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818D85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Classify the weed above according to plant morphology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mark)</w:t>
      </w:r>
    </w:p>
    <w:p w14:paraId="1C9739A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452AA10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14:paraId="7715A0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0245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FF0DE5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D2E8C1C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9BD1F86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3B21C50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12C0C789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10F783D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6EE54B1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6D697BC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D2F8A7F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5B577BA7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SECTION C (40 MARKS)</w:t>
      </w:r>
    </w:p>
    <w:p w14:paraId="00F7B776">
      <w:pPr>
        <w:spacing w:after="0"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ATTEMPT ANY TWO QUESTIONS IN THE SPACE PROVIDED</w:t>
      </w:r>
    </w:p>
    <w:p w14:paraId="701D9F72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08338E3B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qualities of mother plant that should be considered when </w:t>
      </w:r>
    </w:p>
    <w:p w14:paraId="797A08F9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selecting vegetative materials for planting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14:paraId="4F1FDDC5">
      <w:pPr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List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benefits of using organic material for mulching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14:paraId="3584E22B">
      <w:pPr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Describe the field production of nappier grass under the following </w:t>
      </w:r>
    </w:p>
    <w:p w14:paraId="14E4C1C8">
      <w:pPr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sub-headings</w:t>
      </w:r>
    </w:p>
    <w:p w14:paraId="6F0B13F7">
      <w:pPr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Planting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3B413E07">
      <w:pPr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Fertilizer and manure application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 marks)</w:t>
      </w:r>
    </w:p>
    <w:p w14:paraId="1895740D">
      <w:pPr>
        <w:spacing w:after="0"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iii)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Utilization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(2marks)</w:t>
      </w:r>
    </w:p>
    <w:p w14:paraId="187CCC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procedure of silage making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14:paraId="48403FE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State and explain four factors that determine the depth of planting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(8 marks)</w:t>
      </w:r>
    </w:p>
    <w:p w14:paraId="0FC295F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roles of Agriculture in Kenya’s economy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 marks)</w:t>
      </w:r>
    </w:p>
    <w:p w14:paraId="6D5CAD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Outline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effects of land fragmentation and subdivision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14:paraId="0C601A5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State and explain three methods of pruning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(6 marks)</w:t>
      </w:r>
    </w:p>
    <w:p w14:paraId="107000AD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Describe the establishment of vegetative propagation nurseries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14:paraId="04F441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6A085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THIS IS THE LAST PRINTED PAGE!</w:t>
      </w:r>
    </w:p>
    <w:sectPr>
      <w:pgSz w:w="11907" w:h="16839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6F757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06B62">
    <w:pPr>
      <w:pStyle w:val="6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B52E6A"/>
    <w:multiLevelType w:val="multilevel"/>
    <w:tmpl w:val="35B52E6A"/>
    <w:lvl w:ilvl="0" w:tentative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D1BDB"/>
    <w:multiLevelType w:val="multilevel"/>
    <w:tmpl w:val="40DD1BDB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D4284E"/>
    <w:multiLevelType w:val="multilevel"/>
    <w:tmpl w:val="6DD4284E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960FA9"/>
    <w:multiLevelType w:val="multilevel"/>
    <w:tmpl w:val="7E960FA9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230"/>
    <w:rsid w:val="00005CCE"/>
    <w:rsid w:val="00025F4D"/>
    <w:rsid w:val="000274FD"/>
    <w:rsid w:val="000368AD"/>
    <w:rsid w:val="00054F7D"/>
    <w:rsid w:val="00065F34"/>
    <w:rsid w:val="000770C8"/>
    <w:rsid w:val="00080A3D"/>
    <w:rsid w:val="0008448E"/>
    <w:rsid w:val="000846B6"/>
    <w:rsid w:val="00086C1A"/>
    <w:rsid w:val="00086DC0"/>
    <w:rsid w:val="00087EAF"/>
    <w:rsid w:val="00091EE2"/>
    <w:rsid w:val="0009441F"/>
    <w:rsid w:val="000975EB"/>
    <w:rsid w:val="000A27E6"/>
    <w:rsid w:val="000B22D0"/>
    <w:rsid w:val="000B4364"/>
    <w:rsid w:val="000B702D"/>
    <w:rsid w:val="000C3650"/>
    <w:rsid w:val="000C4784"/>
    <w:rsid w:val="000C74CF"/>
    <w:rsid w:val="000E4A5B"/>
    <w:rsid w:val="000E55EB"/>
    <w:rsid w:val="000E6400"/>
    <w:rsid w:val="000F4896"/>
    <w:rsid w:val="00101DD9"/>
    <w:rsid w:val="001075A2"/>
    <w:rsid w:val="00112490"/>
    <w:rsid w:val="001304AF"/>
    <w:rsid w:val="001315FD"/>
    <w:rsid w:val="0013297D"/>
    <w:rsid w:val="00135E8F"/>
    <w:rsid w:val="0013658B"/>
    <w:rsid w:val="001373E9"/>
    <w:rsid w:val="0014263A"/>
    <w:rsid w:val="00155B17"/>
    <w:rsid w:val="00156173"/>
    <w:rsid w:val="00167F7A"/>
    <w:rsid w:val="00171DD7"/>
    <w:rsid w:val="00173C17"/>
    <w:rsid w:val="00181888"/>
    <w:rsid w:val="001831BA"/>
    <w:rsid w:val="00185B13"/>
    <w:rsid w:val="0019340F"/>
    <w:rsid w:val="00194542"/>
    <w:rsid w:val="001A53C5"/>
    <w:rsid w:val="001B0363"/>
    <w:rsid w:val="001C1906"/>
    <w:rsid w:val="001C5F54"/>
    <w:rsid w:val="001E56B8"/>
    <w:rsid w:val="001E76A2"/>
    <w:rsid w:val="00201141"/>
    <w:rsid w:val="00201F5B"/>
    <w:rsid w:val="00203312"/>
    <w:rsid w:val="002063BF"/>
    <w:rsid w:val="00210F96"/>
    <w:rsid w:val="00214C08"/>
    <w:rsid w:val="002238EA"/>
    <w:rsid w:val="00224208"/>
    <w:rsid w:val="002304B9"/>
    <w:rsid w:val="00230A8F"/>
    <w:rsid w:val="002328EB"/>
    <w:rsid w:val="00233A34"/>
    <w:rsid w:val="00242E30"/>
    <w:rsid w:val="00251744"/>
    <w:rsid w:val="00257759"/>
    <w:rsid w:val="00261C5B"/>
    <w:rsid w:val="00267261"/>
    <w:rsid w:val="00274FD4"/>
    <w:rsid w:val="00286CB2"/>
    <w:rsid w:val="0028721E"/>
    <w:rsid w:val="002B0C75"/>
    <w:rsid w:val="002B146A"/>
    <w:rsid w:val="002C11AC"/>
    <w:rsid w:val="002C41AE"/>
    <w:rsid w:val="002C4875"/>
    <w:rsid w:val="002C59A0"/>
    <w:rsid w:val="002D0CA9"/>
    <w:rsid w:val="002E3D23"/>
    <w:rsid w:val="002F4803"/>
    <w:rsid w:val="00301A01"/>
    <w:rsid w:val="00303F78"/>
    <w:rsid w:val="003331AD"/>
    <w:rsid w:val="00341637"/>
    <w:rsid w:val="003536C7"/>
    <w:rsid w:val="00381C55"/>
    <w:rsid w:val="003907F3"/>
    <w:rsid w:val="003B1049"/>
    <w:rsid w:val="003B3E78"/>
    <w:rsid w:val="003C1784"/>
    <w:rsid w:val="003E0D08"/>
    <w:rsid w:val="003E1CFB"/>
    <w:rsid w:val="003E49E1"/>
    <w:rsid w:val="003E521C"/>
    <w:rsid w:val="003F3A08"/>
    <w:rsid w:val="00400C27"/>
    <w:rsid w:val="00402FAB"/>
    <w:rsid w:val="00404630"/>
    <w:rsid w:val="004136E2"/>
    <w:rsid w:val="00415A7C"/>
    <w:rsid w:val="00415B4A"/>
    <w:rsid w:val="004246F9"/>
    <w:rsid w:val="00427DAA"/>
    <w:rsid w:val="00441148"/>
    <w:rsid w:val="0044218F"/>
    <w:rsid w:val="00443263"/>
    <w:rsid w:val="00453646"/>
    <w:rsid w:val="00467118"/>
    <w:rsid w:val="00470037"/>
    <w:rsid w:val="00477644"/>
    <w:rsid w:val="0048242F"/>
    <w:rsid w:val="00496B76"/>
    <w:rsid w:val="004B10CF"/>
    <w:rsid w:val="004B3EE1"/>
    <w:rsid w:val="004D50DE"/>
    <w:rsid w:val="004E0782"/>
    <w:rsid w:val="004E176F"/>
    <w:rsid w:val="004E3C6E"/>
    <w:rsid w:val="004E4BC4"/>
    <w:rsid w:val="004E5C41"/>
    <w:rsid w:val="004F1D78"/>
    <w:rsid w:val="004F6598"/>
    <w:rsid w:val="0050236A"/>
    <w:rsid w:val="005164CC"/>
    <w:rsid w:val="00520D59"/>
    <w:rsid w:val="00521E7E"/>
    <w:rsid w:val="00530419"/>
    <w:rsid w:val="00531506"/>
    <w:rsid w:val="00533610"/>
    <w:rsid w:val="0053460C"/>
    <w:rsid w:val="00574254"/>
    <w:rsid w:val="005774B4"/>
    <w:rsid w:val="005918F4"/>
    <w:rsid w:val="00595230"/>
    <w:rsid w:val="005A17E0"/>
    <w:rsid w:val="005A18D4"/>
    <w:rsid w:val="005B0002"/>
    <w:rsid w:val="005B6414"/>
    <w:rsid w:val="005C3C7C"/>
    <w:rsid w:val="005C4BA6"/>
    <w:rsid w:val="005C7C10"/>
    <w:rsid w:val="005E3B5F"/>
    <w:rsid w:val="00604B3B"/>
    <w:rsid w:val="00613C5A"/>
    <w:rsid w:val="00630205"/>
    <w:rsid w:val="0063132A"/>
    <w:rsid w:val="00632FD9"/>
    <w:rsid w:val="00643A92"/>
    <w:rsid w:val="0064563F"/>
    <w:rsid w:val="006500D6"/>
    <w:rsid w:val="0065405C"/>
    <w:rsid w:val="006647B5"/>
    <w:rsid w:val="00674C44"/>
    <w:rsid w:val="0067668D"/>
    <w:rsid w:val="00677EA1"/>
    <w:rsid w:val="00682F80"/>
    <w:rsid w:val="006853ED"/>
    <w:rsid w:val="00697811"/>
    <w:rsid w:val="006A2476"/>
    <w:rsid w:val="006A31C4"/>
    <w:rsid w:val="006A76FD"/>
    <w:rsid w:val="006B3867"/>
    <w:rsid w:val="006B584E"/>
    <w:rsid w:val="006C2A98"/>
    <w:rsid w:val="006C53F2"/>
    <w:rsid w:val="006E57CC"/>
    <w:rsid w:val="006F0A87"/>
    <w:rsid w:val="00725043"/>
    <w:rsid w:val="007255A9"/>
    <w:rsid w:val="007265F3"/>
    <w:rsid w:val="0072682E"/>
    <w:rsid w:val="007300F3"/>
    <w:rsid w:val="00743E21"/>
    <w:rsid w:val="00755735"/>
    <w:rsid w:val="007566B8"/>
    <w:rsid w:val="00761DE7"/>
    <w:rsid w:val="00763CEC"/>
    <w:rsid w:val="00765E78"/>
    <w:rsid w:val="00772A3F"/>
    <w:rsid w:val="007834E0"/>
    <w:rsid w:val="007918E5"/>
    <w:rsid w:val="007C13FD"/>
    <w:rsid w:val="007C4FEA"/>
    <w:rsid w:val="007C68E9"/>
    <w:rsid w:val="007D3530"/>
    <w:rsid w:val="007E1573"/>
    <w:rsid w:val="007F025C"/>
    <w:rsid w:val="007F76D1"/>
    <w:rsid w:val="00806AE8"/>
    <w:rsid w:val="00813782"/>
    <w:rsid w:val="00815E21"/>
    <w:rsid w:val="00825425"/>
    <w:rsid w:val="00825C0D"/>
    <w:rsid w:val="00825DEA"/>
    <w:rsid w:val="00831036"/>
    <w:rsid w:val="00831D47"/>
    <w:rsid w:val="00832900"/>
    <w:rsid w:val="008336DB"/>
    <w:rsid w:val="00834595"/>
    <w:rsid w:val="00842EB6"/>
    <w:rsid w:val="008669DF"/>
    <w:rsid w:val="0087063B"/>
    <w:rsid w:val="00871F8D"/>
    <w:rsid w:val="008756B5"/>
    <w:rsid w:val="00876BCA"/>
    <w:rsid w:val="00876E14"/>
    <w:rsid w:val="008813C6"/>
    <w:rsid w:val="008819D1"/>
    <w:rsid w:val="00890131"/>
    <w:rsid w:val="00891300"/>
    <w:rsid w:val="008A36D8"/>
    <w:rsid w:val="008C3F93"/>
    <w:rsid w:val="008D4034"/>
    <w:rsid w:val="008D4061"/>
    <w:rsid w:val="008D5092"/>
    <w:rsid w:val="008E5531"/>
    <w:rsid w:val="008E70E6"/>
    <w:rsid w:val="008F4E49"/>
    <w:rsid w:val="00900994"/>
    <w:rsid w:val="00910E00"/>
    <w:rsid w:val="00911E75"/>
    <w:rsid w:val="0092404F"/>
    <w:rsid w:val="00925488"/>
    <w:rsid w:val="00926BCD"/>
    <w:rsid w:val="00926F54"/>
    <w:rsid w:val="00931D9A"/>
    <w:rsid w:val="009330FB"/>
    <w:rsid w:val="0093692E"/>
    <w:rsid w:val="00937AAA"/>
    <w:rsid w:val="00941DE3"/>
    <w:rsid w:val="009429C9"/>
    <w:rsid w:val="00972264"/>
    <w:rsid w:val="009850B7"/>
    <w:rsid w:val="00993CF8"/>
    <w:rsid w:val="009A79AD"/>
    <w:rsid w:val="009B0221"/>
    <w:rsid w:val="009C7C3A"/>
    <w:rsid w:val="009E73CF"/>
    <w:rsid w:val="009E7528"/>
    <w:rsid w:val="009F3284"/>
    <w:rsid w:val="00A03CEE"/>
    <w:rsid w:val="00A10DC8"/>
    <w:rsid w:val="00A24532"/>
    <w:rsid w:val="00A329A6"/>
    <w:rsid w:val="00A36EA9"/>
    <w:rsid w:val="00A64AC3"/>
    <w:rsid w:val="00A6532D"/>
    <w:rsid w:val="00A664F2"/>
    <w:rsid w:val="00A703F3"/>
    <w:rsid w:val="00A75470"/>
    <w:rsid w:val="00A90751"/>
    <w:rsid w:val="00A90C69"/>
    <w:rsid w:val="00A95B88"/>
    <w:rsid w:val="00AA1C48"/>
    <w:rsid w:val="00AA3815"/>
    <w:rsid w:val="00AD0B17"/>
    <w:rsid w:val="00AE3EE5"/>
    <w:rsid w:val="00AE4D44"/>
    <w:rsid w:val="00B13824"/>
    <w:rsid w:val="00B361AE"/>
    <w:rsid w:val="00B3635F"/>
    <w:rsid w:val="00B37E10"/>
    <w:rsid w:val="00B41BFF"/>
    <w:rsid w:val="00B471D5"/>
    <w:rsid w:val="00B55C38"/>
    <w:rsid w:val="00B56D71"/>
    <w:rsid w:val="00B70082"/>
    <w:rsid w:val="00B72BE1"/>
    <w:rsid w:val="00B75BDE"/>
    <w:rsid w:val="00B81F6A"/>
    <w:rsid w:val="00B862EC"/>
    <w:rsid w:val="00BE52D2"/>
    <w:rsid w:val="00BF1444"/>
    <w:rsid w:val="00BF75F5"/>
    <w:rsid w:val="00C04A56"/>
    <w:rsid w:val="00C110B0"/>
    <w:rsid w:val="00C12A25"/>
    <w:rsid w:val="00C241D4"/>
    <w:rsid w:val="00C32722"/>
    <w:rsid w:val="00C35C75"/>
    <w:rsid w:val="00C36FC2"/>
    <w:rsid w:val="00C3732C"/>
    <w:rsid w:val="00C40F8C"/>
    <w:rsid w:val="00C54548"/>
    <w:rsid w:val="00C57337"/>
    <w:rsid w:val="00C5770E"/>
    <w:rsid w:val="00C701A3"/>
    <w:rsid w:val="00C75565"/>
    <w:rsid w:val="00C8032F"/>
    <w:rsid w:val="00C8408D"/>
    <w:rsid w:val="00C844FE"/>
    <w:rsid w:val="00C90912"/>
    <w:rsid w:val="00C90BCC"/>
    <w:rsid w:val="00CA272C"/>
    <w:rsid w:val="00CA522E"/>
    <w:rsid w:val="00CA68AC"/>
    <w:rsid w:val="00CB411E"/>
    <w:rsid w:val="00CB78E4"/>
    <w:rsid w:val="00CC0567"/>
    <w:rsid w:val="00CC6A88"/>
    <w:rsid w:val="00CD1039"/>
    <w:rsid w:val="00CD37D7"/>
    <w:rsid w:val="00CE3150"/>
    <w:rsid w:val="00CE4F00"/>
    <w:rsid w:val="00CF5975"/>
    <w:rsid w:val="00D00AFE"/>
    <w:rsid w:val="00D018A7"/>
    <w:rsid w:val="00D03780"/>
    <w:rsid w:val="00D07134"/>
    <w:rsid w:val="00D11C2B"/>
    <w:rsid w:val="00D12957"/>
    <w:rsid w:val="00D12DB7"/>
    <w:rsid w:val="00D1495A"/>
    <w:rsid w:val="00D3182F"/>
    <w:rsid w:val="00D34724"/>
    <w:rsid w:val="00D351C8"/>
    <w:rsid w:val="00D41EAF"/>
    <w:rsid w:val="00D4791B"/>
    <w:rsid w:val="00D54EE5"/>
    <w:rsid w:val="00D60219"/>
    <w:rsid w:val="00D6051C"/>
    <w:rsid w:val="00D61B3C"/>
    <w:rsid w:val="00D6509D"/>
    <w:rsid w:val="00D66A76"/>
    <w:rsid w:val="00D70BD4"/>
    <w:rsid w:val="00D7457F"/>
    <w:rsid w:val="00D7797F"/>
    <w:rsid w:val="00D80710"/>
    <w:rsid w:val="00D87AAD"/>
    <w:rsid w:val="00DA04B4"/>
    <w:rsid w:val="00DA1FE7"/>
    <w:rsid w:val="00DB32BA"/>
    <w:rsid w:val="00DB6D22"/>
    <w:rsid w:val="00DC471C"/>
    <w:rsid w:val="00DD6AC8"/>
    <w:rsid w:val="00DD727E"/>
    <w:rsid w:val="00DE33A0"/>
    <w:rsid w:val="00DE33D3"/>
    <w:rsid w:val="00DE6ADE"/>
    <w:rsid w:val="00E0060B"/>
    <w:rsid w:val="00E03117"/>
    <w:rsid w:val="00E10AC6"/>
    <w:rsid w:val="00E116F8"/>
    <w:rsid w:val="00E132F0"/>
    <w:rsid w:val="00E16D8D"/>
    <w:rsid w:val="00E17F67"/>
    <w:rsid w:val="00E23C90"/>
    <w:rsid w:val="00E3085B"/>
    <w:rsid w:val="00E37908"/>
    <w:rsid w:val="00E45B39"/>
    <w:rsid w:val="00E5659A"/>
    <w:rsid w:val="00E639E1"/>
    <w:rsid w:val="00E71089"/>
    <w:rsid w:val="00EB2E74"/>
    <w:rsid w:val="00EB5B70"/>
    <w:rsid w:val="00EB64D4"/>
    <w:rsid w:val="00EC415E"/>
    <w:rsid w:val="00ED23B6"/>
    <w:rsid w:val="00ED7A82"/>
    <w:rsid w:val="00EE04A3"/>
    <w:rsid w:val="00EE0EB7"/>
    <w:rsid w:val="00EE2DE6"/>
    <w:rsid w:val="00EE524D"/>
    <w:rsid w:val="00EF1299"/>
    <w:rsid w:val="00F049B3"/>
    <w:rsid w:val="00F06425"/>
    <w:rsid w:val="00F23D54"/>
    <w:rsid w:val="00F26278"/>
    <w:rsid w:val="00F27625"/>
    <w:rsid w:val="00F31BFC"/>
    <w:rsid w:val="00F32099"/>
    <w:rsid w:val="00F341E3"/>
    <w:rsid w:val="00F46993"/>
    <w:rsid w:val="00F541C8"/>
    <w:rsid w:val="00F6377A"/>
    <w:rsid w:val="00F84726"/>
    <w:rsid w:val="00FA05E8"/>
    <w:rsid w:val="00FA215F"/>
    <w:rsid w:val="00FB4FAA"/>
    <w:rsid w:val="00FB5BDD"/>
    <w:rsid w:val="00FC71B1"/>
    <w:rsid w:val="00FE6934"/>
    <w:rsid w:val="00FF340F"/>
    <w:rsid w:val="00FF620E"/>
    <w:rsid w:val="1D4C5AB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styleId="9">
    <w:name w:val="No Spacing"/>
    <w:link w:val="10"/>
    <w:qFormat/>
    <w:uiPriority w:val="1"/>
    <w:pPr>
      <w:spacing w:after="0" w:line="240" w:lineRule="auto"/>
    </w:pPr>
    <w:rPr>
      <w:rFonts w:ascii="Times New Roman" w:hAnsi="Times New Roman" w:eastAsia="Calibri" w:cs="Times New Roman"/>
      <w:sz w:val="24"/>
      <w:szCs w:val="22"/>
      <w:lang w:val="en-US" w:eastAsia="en-US" w:bidi="ar-SA"/>
    </w:rPr>
  </w:style>
  <w:style w:type="character" w:customStyle="1" w:styleId="10">
    <w:name w:val="No Spacing Char"/>
    <w:link w:val="9"/>
    <w:uiPriority w:val="1"/>
    <w:rPr>
      <w:rFonts w:ascii="Times New Roman" w:hAnsi="Times New Roman" w:eastAsia="Calibri" w:cs="Times New Roman"/>
      <w:sz w:val="24"/>
    </w:rPr>
  </w:style>
  <w:style w:type="character" w:customStyle="1" w:styleId="11">
    <w:name w:val="Header Char"/>
    <w:basedOn w:val="2"/>
    <w:link w:val="6"/>
    <w:uiPriority w:val="99"/>
  </w:style>
  <w:style w:type="character" w:customStyle="1" w:styleId="12">
    <w:name w:val="Footer Char"/>
    <w:basedOn w:val="2"/>
    <w:link w:val="5"/>
    <w:uiPriority w:val="99"/>
  </w:style>
  <w:style w:type="character" w:customStyle="1" w:styleId="13">
    <w:name w:val="Balloon Text Char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7165ED-A2C5-4D87-8D3F-4438BD8EE6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1988</Words>
  <Characters>11337</Characters>
  <Lines>94</Lines>
  <Paragraphs>26</Paragraphs>
  <TotalTime>7</TotalTime>
  <ScaleCrop>false</ScaleCrop>
  <LinksUpToDate>false</LinksUpToDate>
  <CharactersWithSpaces>13299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2024-06-24T06:43:00Z</dcterms:created>
  <dc:creator>Janekaidesh</dc:creator>
  <cp:lastModifiedBy>Masika Diana</cp:lastModifiedBy>
  <cp:lastPrinted>2024-07-10T13:16:46Z</cp:lastPrinted>
  <dcterms:modified xsi:type="dcterms:W3CDTF">2024-07-10T13:16:51Z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C40F1D319BF54E01944D36503826C4DD_12</vt:lpwstr>
  </property>
</Properties>
</file>