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60B" w:rsidRPr="00B849C1" w:rsidRDefault="007D560B" w:rsidP="007D560B">
      <w:pPr>
        <w:pStyle w:val="style10"/>
        <w:numPr>
          <w:ilvl w:val="1"/>
          <w:numId w:val="8"/>
        </w:numPr>
        <w:shd w:val="clear" w:color="auto" w:fill="FFFFFF"/>
        <w:spacing w:before="0" w:beforeAutospacing="0" w:after="0" w:afterAutospacing="0"/>
        <w:jc w:val="both"/>
        <w:rPr>
          <w:rStyle w:val="Hyperlink"/>
          <w:b/>
          <w:bCs/>
          <w:color w:val="FF00FF"/>
          <w:sz w:val="22"/>
          <w:szCs w:val="22"/>
        </w:rPr>
      </w:pPr>
      <w:r>
        <w:fldChar w:fldCharType="begin"/>
      </w:r>
      <w:r>
        <w:instrText xml:space="preserve"> HYPERLINK "http://www.elimu.net/Secondary/Kenya/KCSE_Student/Biology/Form1/Nutrition/KCSE%20Biology%20Curriculum%20Form%20I%20-%20Nutrition.htm" </w:instrText>
      </w:r>
      <w:r>
        <w:fldChar w:fldCharType="separate"/>
      </w:r>
      <w:r w:rsidRPr="00B849C1">
        <w:rPr>
          <w:rStyle w:val="Hyperlink"/>
          <w:b/>
          <w:bCs/>
          <w:color w:val="FF00FF"/>
          <w:sz w:val="22"/>
          <w:szCs w:val="22"/>
        </w:rPr>
        <w:t>Nutrition in Plants and Animals (59 Lessons)</w:t>
      </w:r>
      <w:r>
        <w:rPr>
          <w:rStyle w:val="Hyperlink"/>
          <w:b/>
          <w:bCs/>
          <w:color w:val="FF00FF"/>
          <w:sz w:val="22"/>
          <w:szCs w:val="22"/>
        </w:rPr>
        <w:fldChar w:fldCharType="end"/>
      </w:r>
    </w:p>
    <w:p w:rsidR="007D560B" w:rsidRPr="00B849C1" w:rsidRDefault="007D560B" w:rsidP="007D560B">
      <w:pPr>
        <w:spacing w:after="5" w:line="240" w:lineRule="auto"/>
        <w:ind w:right="14"/>
        <w:jc w:val="both"/>
        <w:rPr>
          <w:rFonts w:ascii="Times New Roman" w:hAnsi="Times New Roman" w:cs="Times New Roman"/>
        </w:rPr>
      </w:pPr>
      <w:r>
        <w:rPr>
          <w:rFonts w:ascii="Times New Roman" w:hAnsi="Times New Roman" w:cs="Times New Roman"/>
        </w:rPr>
        <w:t xml:space="preserve">1. </w:t>
      </w:r>
      <w:proofErr w:type="gramStart"/>
      <w:r w:rsidRPr="00B849C1">
        <w:rPr>
          <w:rFonts w:ascii="Times New Roman" w:hAnsi="Times New Roman" w:cs="Times New Roman"/>
        </w:rPr>
        <w:t>a)  Emulsification</w:t>
      </w:r>
      <w:proofErr w:type="gramEnd"/>
      <w:r w:rsidRPr="00B849C1">
        <w:rPr>
          <w:rFonts w:ascii="Times New Roman" w:hAnsi="Times New Roman" w:cs="Times New Roman"/>
        </w:rPr>
        <w:t xml:space="preserve">; </w:t>
      </w:r>
    </w:p>
    <w:p w:rsidR="007D560B" w:rsidRPr="00B849C1" w:rsidRDefault="007D560B" w:rsidP="007D560B">
      <w:pPr>
        <w:spacing w:after="5" w:line="240" w:lineRule="auto"/>
        <w:ind w:left="225" w:right="14"/>
        <w:jc w:val="both"/>
        <w:rPr>
          <w:rFonts w:ascii="Times New Roman" w:hAnsi="Times New Roman" w:cs="Times New Roman"/>
        </w:rPr>
      </w:pPr>
      <w:r>
        <w:rPr>
          <w:rFonts w:ascii="Times New Roman" w:hAnsi="Times New Roman" w:cs="Times New Roman"/>
        </w:rPr>
        <w:t xml:space="preserve">b) </w:t>
      </w:r>
      <w:r w:rsidRPr="00B849C1">
        <w:rPr>
          <w:rFonts w:ascii="Times New Roman" w:hAnsi="Times New Roman" w:cs="Times New Roman"/>
        </w:rPr>
        <w:t xml:space="preserve">Breaks down large fat /lipids substances to tiny droplets to increase surface area for enzyme lipase to </w:t>
      </w:r>
      <w:r>
        <w:rPr>
          <w:rFonts w:ascii="Times New Roman" w:hAnsi="Times New Roman" w:cs="Times New Roman"/>
        </w:rPr>
        <w:t xml:space="preserve">       </w:t>
      </w:r>
      <w:r w:rsidRPr="00B849C1">
        <w:rPr>
          <w:rFonts w:ascii="Times New Roman" w:hAnsi="Times New Roman" w:cs="Times New Roman"/>
        </w:rPr>
        <w:t xml:space="preserve">work on; </w:t>
      </w:r>
    </w:p>
    <w:p w:rsidR="007D560B" w:rsidRPr="00B849C1" w:rsidRDefault="007D560B" w:rsidP="007D560B">
      <w:pPr>
        <w:spacing w:after="5" w:line="240" w:lineRule="auto"/>
        <w:ind w:left="225" w:right="14"/>
        <w:jc w:val="both"/>
        <w:rPr>
          <w:rFonts w:ascii="Times New Roman" w:hAnsi="Times New Roman" w:cs="Times New Roman"/>
        </w:rPr>
      </w:pPr>
      <w:r>
        <w:rPr>
          <w:rFonts w:ascii="Times New Roman" w:hAnsi="Times New Roman" w:cs="Times New Roman"/>
        </w:rPr>
        <w:t xml:space="preserve">c) </w:t>
      </w:r>
      <w:r w:rsidRPr="00B849C1">
        <w:rPr>
          <w:rFonts w:ascii="Times New Roman" w:hAnsi="Times New Roman" w:cs="Times New Roman"/>
        </w:rPr>
        <w:t xml:space="preserve">Bile /bile salts; </w:t>
      </w:r>
    </w:p>
    <w:p w:rsidR="007D560B" w:rsidRPr="00B849C1" w:rsidRDefault="007D560B" w:rsidP="007D560B">
      <w:pPr>
        <w:spacing w:line="240" w:lineRule="auto"/>
        <w:ind w:left="235"/>
        <w:jc w:val="both"/>
        <w:rPr>
          <w:rFonts w:ascii="Times New Roman" w:hAnsi="Times New Roman" w:cs="Times New Roman"/>
          <w:b/>
          <w:i/>
        </w:rPr>
      </w:pPr>
      <w:r w:rsidRPr="00B849C1">
        <w:rPr>
          <w:rFonts w:ascii="Times New Roman" w:hAnsi="Times New Roman" w:cs="Times New Roman"/>
          <w:b/>
          <w:i/>
        </w:rPr>
        <w:t xml:space="preserve">NB (c) is tied to (a) </w:t>
      </w:r>
    </w:p>
    <w:p w:rsidR="007D560B" w:rsidRDefault="007D560B" w:rsidP="007D560B">
      <w:pPr>
        <w:spacing w:after="5" w:line="240" w:lineRule="auto"/>
        <w:jc w:val="both"/>
        <w:rPr>
          <w:rFonts w:ascii="Times New Roman" w:hAnsi="Times New Roman" w:cs="Times New Roman"/>
        </w:rPr>
      </w:pPr>
      <w:r>
        <w:rPr>
          <w:rFonts w:ascii="Times New Roman" w:hAnsi="Times New Roman" w:cs="Times New Roman"/>
        </w:rPr>
        <w:t xml:space="preserve">2. </w:t>
      </w:r>
      <w:r w:rsidRPr="00B849C1">
        <w:rPr>
          <w:rFonts w:ascii="Times New Roman" w:hAnsi="Times New Roman" w:cs="Times New Roman"/>
        </w:rPr>
        <w:t xml:space="preserve">Water is split during photolysis to provide hydrogen ions that are used in the dark stage; </w:t>
      </w:r>
    </w:p>
    <w:p w:rsidR="007D560B" w:rsidRPr="00B849C1" w:rsidRDefault="007D560B" w:rsidP="007D560B">
      <w:pPr>
        <w:spacing w:after="5" w:line="240" w:lineRule="auto"/>
        <w:jc w:val="both"/>
        <w:rPr>
          <w:rFonts w:ascii="Times New Roman" w:hAnsi="Times New Roman" w:cs="Times New Roman"/>
        </w:rPr>
      </w:pPr>
    </w:p>
    <w:p w:rsidR="007D560B" w:rsidRPr="00B849C1" w:rsidRDefault="007D560B" w:rsidP="007D560B">
      <w:pPr>
        <w:spacing w:after="5" w:line="247" w:lineRule="auto"/>
        <w:jc w:val="both"/>
        <w:rPr>
          <w:rFonts w:ascii="Times New Roman" w:hAnsi="Times New Roman" w:cs="Times New Roman"/>
        </w:rPr>
      </w:pPr>
      <w:r>
        <w:rPr>
          <w:rFonts w:ascii="Times New Roman" w:hAnsi="Times New Roman" w:cs="Times New Roman"/>
        </w:rPr>
        <w:t xml:space="preserve">3. </w:t>
      </w:r>
      <w:proofErr w:type="gramStart"/>
      <w:r>
        <w:rPr>
          <w:rFonts w:ascii="Times New Roman" w:hAnsi="Times New Roman" w:cs="Times New Roman"/>
        </w:rPr>
        <w:t>a</w:t>
      </w:r>
      <w:r w:rsidRPr="00B849C1">
        <w:rPr>
          <w:rFonts w:ascii="Times New Roman" w:hAnsi="Times New Roman" w:cs="Times New Roman"/>
        </w:rPr>
        <w:t>)  to</w:t>
      </w:r>
      <w:proofErr w:type="gramEnd"/>
      <w:r w:rsidRPr="00B849C1">
        <w:rPr>
          <w:rFonts w:ascii="Times New Roman" w:hAnsi="Times New Roman" w:cs="Times New Roman"/>
        </w:rPr>
        <w:t xml:space="preserve"> investigate the effect of heat on enzyme ptyalin </w:t>
      </w:r>
    </w:p>
    <w:p w:rsidR="007D560B" w:rsidRPr="00E87E56" w:rsidRDefault="007D560B" w:rsidP="007D560B">
      <w:pPr>
        <w:pStyle w:val="ListParagraph"/>
        <w:numPr>
          <w:ilvl w:val="1"/>
          <w:numId w:val="1"/>
        </w:numPr>
        <w:spacing w:after="5" w:line="247" w:lineRule="auto"/>
        <w:ind w:right="14"/>
        <w:jc w:val="both"/>
        <w:rPr>
          <w:rFonts w:ascii="Times New Roman" w:hAnsi="Times New Roman" w:cs="Times New Roman"/>
        </w:rPr>
      </w:pPr>
      <w:r w:rsidRPr="00E87E56">
        <w:rPr>
          <w:rFonts w:ascii="Times New Roman" w:hAnsi="Times New Roman" w:cs="Times New Roman"/>
        </w:rPr>
        <w:t xml:space="preserve">A: - Iodine solution turned blue- black; </w:t>
      </w:r>
    </w:p>
    <w:p w:rsidR="007D560B" w:rsidRPr="00B849C1" w:rsidRDefault="007D560B" w:rsidP="007D560B">
      <w:pPr>
        <w:tabs>
          <w:tab w:val="center" w:pos="360"/>
          <w:tab w:val="center" w:pos="2315"/>
        </w:tabs>
        <w:jc w:val="both"/>
        <w:rPr>
          <w:rFonts w:ascii="Times New Roman" w:hAnsi="Times New Roman" w:cs="Times New Roman"/>
        </w:rPr>
      </w:pPr>
      <w:r w:rsidRPr="00B849C1">
        <w:rPr>
          <w:rFonts w:ascii="Times New Roman" w:eastAsia="Calibri" w:hAnsi="Times New Roman" w:cs="Times New Roman"/>
        </w:rPr>
        <w:tab/>
      </w:r>
      <w:r w:rsidRPr="00B849C1">
        <w:rPr>
          <w:rFonts w:ascii="Times New Roman" w:hAnsi="Times New Roman" w:cs="Times New Roman"/>
        </w:rPr>
        <w:t xml:space="preserve"> </w:t>
      </w:r>
      <w:r w:rsidRPr="00B849C1">
        <w:rPr>
          <w:rFonts w:ascii="Times New Roman" w:hAnsi="Times New Roman" w:cs="Times New Roman"/>
        </w:rPr>
        <w:tab/>
      </w:r>
      <w:r>
        <w:rPr>
          <w:rFonts w:ascii="Times New Roman" w:hAnsi="Times New Roman" w:cs="Times New Roman"/>
        </w:rPr>
        <w:t xml:space="preserve">            </w:t>
      </w:r>
      <w:r w:rsidRPr="00B849C1">
        <w:rPr>
          <w:rFonts w:ascii="Times New Roman" w:hAnsi="Times New Roman" w:cs="Times New Roman"/>
        </w:rPr>
        <w:t xml:space="preserve">B: - brown – </w:t>
      </w:r>
      <w:proofErr w:type="spellStart"/>
      <w:r w:rsidRPr="00B849C1">
        <w:rPr>
          <w:rFonts w:ascii="Times New Roman" w:hAnsi="Times New Roman" w:cs="Times New Roman"/>
        </w:rPr>
        <w:t>colour</w:t>
      </w:r>
      <w:proofErr w:type="spellEnd"/>
      <w:r w:rsidRPr="00B849C1">
        <w:rPr>
          <w:rFonts w:ascii="Times New Roman" w:hAnsi="Times New Roman" w:cs="Times New Roman"/>
        </w:rPr>
        <w:t xml:space="preserve"> of iodine remained; </w:t>
      </w:r>
    </w:p>
    <w:p w:rsidR="007D560B" w:rsidRPr="00B849C1" w:rsidRDefault="007D560B" w:rsidP="007D560B">
      <w:pPr>
        <w:numPr>
          <w:ilvl w:val="1"/>
          <w:numId w:val="1"/>
        </w:numPr>
        <w:spacing w:after="5" w:line="247" w:lineRule="auto"/>
        <w:ind w:left="720" w:right="14" w:hanging="360"/>
        <w:jc w:val="both"/>
        <w:rPr>
          <w:rFonts w:ascii="Times New Roman" w:hAnsi="Times New Roman" w:cs="Times New Roman"/>
        </w:rPr>
      </w:pPr>
      <w:r w:rsidRPr="00B849C1">
        <w:rPr>
          <w:rFonts w:ascii="Times New Roman" w:hAnsi="Times New Roman" w:cs="Times New Roman"/>
        </w:rPr>
        <w:t xml:space="preserve">A: - boiling denatured enzyme ptyalin, hence no enzyme to </w:t>
      </w:r>
      <w:proofErr w:type="spellStart"/>
      <w:r w:rsidRPr="00B849C1">
        <w:rPr>
          <w:rFonts w:ascii="Times New Roman" w:hAnsi="Times New Roman" w:cs="Times New Roman"/>
        </w:rPr>
        <w:t>hydrolyse</w:t>
      </w:r>
      <w:proofErr w:type="spellEnd"/>
      <w:r w:rsidRPr="00B849C1">
        <w:rPr>
          <w:rFonts w:ascii="Times New Roman" w:hAnsi="Times New Roman" w:cs="Times New Roman"/>
        </w:rPr>
        <w:t xml:space="preserve"> starch to maltose; </w:t>
      </w:r>
    </w:p>
    <w:p w:rsidR="007D560B" w:rsidRPr="00B849C1" w:rsidRDefault="007D560B" w:rsidP="007D560B">
      <w:pPr>
        <w:tabs>
          <w:tab w:val="center" w:pos="360"/>
          <w:tab w:val="center" w:pos="4310"/>
        </w:tabs>
        <w:ind w:left="720"/>
        <w:jc w:val="both"/>
        <w:rPr>
          <w:rFonts w:ascii="Times New Roman" w:hAnsi="Times New Roman" w:cs="Times New Roman"/>
        </w:rPr>
      </w:pPr>
      <w:r w:rsidRPr="00B849C1">
        <w:rPr>
          <w:rFonts w:ascii="Times New Roman" w:eastAsia="Calibri" w:hAnsi="Times New Roman" w:cs="Times New Roman"/>
        </w:rPr>
        <w:tab/>
      </w:r>
      <w:r w:rsidRPr="00B849C1">
        <w:rPr>
          <w:rFonts w:ascii="Times New Roman" w:hAnsi="Times New Roman" w:cs="Times New Roman"/>
        </w:rPr>
        <w:t xml:space="preserve"> </w:t>
      </w:r>
      <w:r>
        <w:rPr>
          <w:rFonts w:ascii="Times New Roman" w:hAnsi="Times New Roman" w:cs="Times New Roman"/>
        </w:rPr>
        <w:t xml:space="preserve">            </w:t>
      </w:r>
      <w:r w:rsidRPr="00B849C1">
        <w:rPr>
          <w:rFonts w:ascii="Times New Roman" w:hAnsi="Times New Roman" w:cs="Times New Roman"/>
        </w:rPr>
        <w:tab/>
        <w:t xml:space="preserve">B: - Enzyme ptyalin </w:t>
      </w:r>
      <w:proofErr w:type="spellStart"/>
      <w:r w:rsidRPr="00B849C1">
        <w:rPr>
          <w:rFonts w:ascii="Times New Roman" w:hAnsi="Times New Roman" w:cs="Times New Roman"/>
        </w:rPr>
        <w:t>hydrolysed</w:t>
      </w:r>
      <w:proofErr w:type="spellEnd"/>
      <w:r w:rsidRPr="00B849C1">
        <w:rPr>
          <w:rFonts w:ascii="Times New Roman" w:hAnsi="Times New Roman" w:cs="Times New Roman"/>
        </w:rPr>
        <w:t xml:space="preserve"> starch to maltose; hence iodine test for starch is negative; </w:t>
      </w:r>
    </w:p>
    <w:p w:rsidR="007D560B" w:rsidRDefault="007D560B" w:rsidP="007D560B">
      <w:pPr>
        <w:numPr>
          <w:ilvl w:val="1"/>
          <w:numId w:val="1"/>
        </w:numPr>
        <w:spacing w:after="5" w:line="247" w:lineRule="auto"/>
        <w:ind w:left="720" w:right="14" w:hanging="360"/>
        <w:jc w:val="both"/>
        <w:rPr>
          <w:rFonts w:ascii="Times New Roman" w:hAnsi="Times New Roman" w:cs="Times New Roman"/>
        </w:rPr>
      </w:pPr>
      <w:r w:rsidRPr="00B849C1">
        <w:rPr>
          <w:rFonts w:ascii="Times New Roman" w:hAnsi="Times New Roman" w:cs="Times New Roman"/>
        </w:rPr>
        <w:t xml:space="preserve">Optimum temperature for enzyme action// normal human body temperature for enzyme action; (e) Enzymes are denatured at temperatures beyond optimum; </w:t>
      </w:r>
    </w:p>
    <w:p w:rsidR="007D560B" w:rsidRDefault="007D560B" w:rsidP="007D560B">
      <w:pPr>
        <w:spacing w:after="5" w:line="247" w:lineRule="auto"/>
        <w:ind w:left="1080" w:right="14"/>
        <w:jc w:val="both"/>
        <w:rPr>
          <w:rFonts w:ascii="Times New Roman" w:hAnsi="Times New Roman" w:cs="Times New Roman"/>
        </w:rPr>
      </w:pPr>
    </w:p>
    <w:p w:rsidR="007D560B" w:rsidRDefault="007D560B" w:rsidP="007D560B">
      <w:pPr>
        <w:pStyle w:val="ListParagraph"/>
        <w:numPr>
          <w:ilvl w:val="0"/>
          <w:numId w:val="12"/>
        </w:numPr>
        <w:spacing w:after="5" w:line="247" w:lineRule="auto"/>
        <w:ind w:right="14"/>
        <w:jc w:val="both"/>
      </w:pPr>
      <w:r>
        <w:t xml:space="preserve">a) Canine; </w:t>
      </w:r>
      <w:r w:rsidRPr="00417D79">
        <w:rPr>
          <w:rFonts w:ascii="Wingdings 2" w:eastAsia="Wingdings 2" w:hAnsi="Wingdings 2" w:cs="Wingdings 2"/>
        </w:rPr>
        <w:t></w:t>
      </w:r>
      <w:r>
        <w:t xml:space="preserve">¹ </w:t>
      </w:r>
    </w:p>
    <w:p w:rsidR="007D560B" w:rsidRDefault="007D560B" w:rsidP="007D560B">
      <w:pPr>
        <w:pStyle w:val="ListParagraph"/>
        <w:numPr>
          <w:ilvl w:val="1"/>
          <w:numId w:val="2"/>
        </w:numPr>
        <w:spacing w:after="5" w:line="247" w:lineRule="auto"/>
        <w:ind w:left="0" w:right="14" w:firstLine="547"/>
        <w:jc w:val="both"/>
      </w:pPr>
      <w:r>
        <w:t xml:space="preserve">Tearing; </w:t>
      </w:r>
      <w:r w:rsidRPr="00417D79">
        <w:rPr>
          <w:rFonts w:ascii="Wingdings 2" w:eastAsia="Wingdings 2" w:hAnsi="Wingdings 2" w:cs="Wingdings 2"/>
        </w:rPr>
        <w:t></w:t>
      </w:r>
      <w:r>
        <w:t>¹</w:t>
      </w:r>
    </w:p>
    <w:p w:rsidR="007D560B" w:rsidRDefault="007D560B" w:rsidP="007D560B">
      <w:pPr>
        <w:pStyle w:val="ListParagraph"/>
        <w:spacing w:after="5" w:line="247" w:lineRule="auto"/>
        <w:ind w:left="1332" w:right="14"/>
        <w:jc w:val="both"/>
      </w:pPr>
    </w:p>
    <w:p w:rsidR="007D560B" w:rsidRDefault="007D560B" w:rsidP="007D560B">
      <w:pPr>
        <w:pStyle w:val="ListParagraph"/>
        <w:numPr>
          <w:ilvl w:val="0"/>
          <w:numId w:val="12"/>
        </w:numPr>
        <w:spacing w:after="0" w:line="240" w:lineRule="auto"/>
        <w:jc w:val="both"/>
      </w:pPr>
      <w:r>
        <w:t xml:space="preserve">(a) </w:t>
      </w:r>
      <w:r w:rsidRPr="007D560B">
        <w:rPr>
          <w:rFonts w:ascii="Times New Roman" w:hAnsi="Times New Roman" w:cs="Times New Roman"/>
        </w:rPr>
        <w:t>Holozoic, parasitism</w:t>
      </w:r>
      <w:r w:rsidRPr="007D560B">
        <w:rPr>
          <w:rFonts w:ascii="Times New Roman" w:eastAsia="Wingdings 2" w:hAnsi="Times New Roman" w:cs="Times New Roman"/>
        </w:rPr>
        <w:t></w:t>
      </w:r>
      <w:r w:rsidRPr="007D560B">
        <w:rPr>
          <w:rFonts w:ascii="Times New Roman" w:hAnsi="Times New Roman" w:cs="Times New Roman"/>
        </w:rPr>
        <w:t xml:space="preserve">¹, </w:t>
      </w:r>
      <w:proofErr w:type="spellStart"/>
      <w:r w:rsidRPr="007D560B">
        <w:rPr>
          <w:rFonts w:ascii="Times New Roman" w:hAnsi="Times New Roman" w:cs="Times New Roman"/>
        </w:rPr>
        <w:t>saprophytism</w:t>
      </w:r>
      <w:proofErr w:type="spellEnd"/>
      <w:r w:rsidRPr="007D560B">
        <w:rPr>
          <w:rFonts w:ascii="Times New Roman" w:hAnsi="Times New Roman" w:cs="Times New Roman"/>
        </w:rPr>
        <w:t xml:space="preserve">, symbiosis; </w:t>
      </w:r>
      <w:r w:rsidRPr="007D560B">
        <w:rPr>
          <w:rFonts w:ascii="Times New Roman" w:hAnsi="Times New Roman" w:cs="Times New Roman"/>
        </w:rPr>
        <w:tab/>
        <w:t xml:space="preserve"> </w:t>
      </w:r>
      <w:r w:rsidRPr="007D560B">
        <w:rPr>
          <w:rFonts w:ascii="Times New Roman" w:hAnsi="Times New Roman" w:cs="Times New Roman"/>
        </w:rPr>
        <w:tab/>
        <w:t xml:space="preserve">Any two </w:t>
      </w:r>
      <w:r w:rsidRPr="007D560B">
        <w:rPr>
          <w:rFonts w:ascii="Times New Roman" w:hAnsi="Times New Roman" w:cs="Times New Roman"/>
        </w:rPr>
        <w:tab/>
      </w:r>
      <w:r>
        <w:t xml:space="preserve"> </w:t>
      </w:r>
    </w:p>
    <w:p w:rsidR="007D560B" w:rsidRPr="00F02660" w:rsidRDefault="007D560B" w:rsidP="007D560B">
      <w:pPr>
        <w:pStyle w:val="style4"/>
        <w:shd w:val="clear" w:color="auto" w:fill="FFFFFF"/>
        <w:ind w:left="417"/>
        <w:jc w:val="both"/>
        <w:rPr>
          <w:color w:val="000000"/>
          <w:sz w:val="22"/>
          <w:szCs w:val="22"/>
        </w:rPr>
      </w:pPr>
      <w:r w:rsidRPr="00F02660">
        <w:rPr>
          <w:sz w:val="22"/>
          <w:szCs w:val="22"/>
        </w:rPr>
        <w:t xml:space="preserve">(b) It involves breakdown of fats into small fat droplets which is a mechanical activity; </w:t>
      </w:r>
      <w:r w:rsidRPr="00F02660">
        <w:rPr>
          <w:rFonts w:ascii="Wingdings 2" w:eastAsia="Wingdings 2" w:hAnsi="Wingdings 2" w:cs="Wingdings 2"/>
          <w:sz w:val="22"/>
          <w:szCs w:val="22"/>
        </w:rPr>
        <w:t></w:t>
      </w:r>
      <w:r w:rsidRPr="00F02660">
        <w:rPr>
          <w:sz w:val="22"/>
          <w:szCs w:val="22"/>
        </w:rPr>
        <w:t xml:space="preserve">¹ The fats </w:t>
      </w:r>
      <w:r>
        <w:rPr>
          <w:sz w:val="22"/>
          <w:szCs w:val="22"/>
        </w:rPr>
        <w:t xml:space="preserve">    </w:t>
      </w:r>
      <w:r w:rsidRPr="00F02660">
        <w:rPr>
          <w:sz w:val="22"/>
          <w:szCs w:val="22"/>
        </w:rPr>
        <w:t>are not chemically charged.</w:t>
      </w:r>
    </w:p>
    <w:p w:rsidR="007D560B" w:rsidRPr="00CC664A" w:rsidRDefault="007D560B" w:rsidP="007D560B">
      <w:pPr>
        <w:pStyle w:val="ListParagraph"/>
        <w:numPr>
          <w:ilvl w:val="0"/>
          <w:numId w:val="12"/>
        </w:numPr>
        <w:spacing w:after="0" w:line="247" w:lineRule="auto"/>
        <w:ind w:left="72" w:firstLine="0"/>
        <w:jc w:val="both"/>
        <w:rPr>
          <w:rFonts w:ascii="Times New Roman" w:hAnsi="Times New Roman" w:cs="Times New Roman"/>
        </w:rPr>
      </w:pPr>
      <w:r w:rsidRPr="00CC664A">
        <w:rPr>
          <w:rFonts w:ascii="Times New Roman" w:hAnsi="Times New Roman" w:cs="Times New Roman"/>
        </w:rPr>
        <w:t xml:space="preserve">a) </w:t>
      </w:r>
      <w:r w:rsidRPr="00CC664A">
        <w:rPr>
          <w:rFonts w:ascii="Times New Roman" w:hAnsi="Times New Roman" w:cs="Times New Roman"/>
        </w:rPr>
        <w:tab/>
        <w:t xml:space="preserve">(5 + 10)2 = 30 (1mk) </w:t>
      </w:r>
    </w:p>
    <w:p w:rsidR="007D560B" w:rsidRPr="00155581" w:rsidRDefault="007D560B" w:rsidP="007D560B">
      <w:pPr>
        <w:spacing w:after="5" w:line="247" w:lineRule="auto"/>
        <w:ind w:right="14" w:firstLine="720"/>
        <w:jc w:val="both"/>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 xml:space="preserve">   (</w:t>
      </w:r>
      <w:proofErr w:type="spellStart"/>
      <w:proofErr w:type="gramEnd"/>
      <w:r>
        <w:rPr>
          <w:rFonts w:ascii="Times New Roman" w:hAnsi="Times New Roman" w:cs="Times New Roman"/>
        </w:rPr>
        <w:t>i</w:t>
      </w:r>
      <w:proofErr w:type="spellEnd"/>
      <w:r>
        <w:rPr>
          <w:rFonts w:ascii="Times New Roman" w:hAnsi="Times New Roman" w:cs="Times New Roman"/>
        </w:rPr>
        <w:t xml:space="preserve">) </w:t>
      </w:r>
      <w:r w:rsidRPr="00155581">
        <w:rPr>
          <w:rFonts w:ascii="Times New Roman" w:hAnsi="Times New Roman" w:cs="Times New Roman"/>
        </w:rPr>
        <w:t xml:space="preserve">Herbivorous; </w:t>
      </w:r>
    </w:p>
    <w:p w:rsidR="007D560B" w:rsidRPr="00155581" w:rsidRDefault="007D560B" w:rsidP="007D560B">
      <w:pPr>
        <w:spacing w:after="5" w:line="247" w:lineRule="auto"/>
        <w:ind w:left="1152" w:right="14"/>
        <w:jc w:val="both"/>
        <w:rPr>
          <w:rFonts w:ascii="Times New Roman" w:hAnsi="Times New Roman" w:cs="Times New Roman"/>
        </w:rPr>
      </w:pPr>
      <w:r>
        <w:rPr>
          <w:rFonts w:ascii="Times New Roman" w:hAnsi="Times New Roman" w:cs="Times New Roman"/>
        </w:rPr>
        <w:t>(ii)</w:t>
      </w:r>
      <w:r w:rsidRPr="00155581">
        <w:rPr>
          <w:rFonts w:ascii="Times New Roman" w:hAnsi="Times New Roman" w:cs="Times New Roman"/>
        </w:rPr>
        <w:t xml:space="preserve">Lacks upper incisors (1mk); </w:t>
      </w:r>
    </w:p>
    <w:p w:rsidR="007D560B" w:rsidRDefault="007D560B" w:rsidP="007D560B">
      <w:pPr>
        <w:spacing w:after="5" w:line="247" w:lineRule="auto"/>
        <w:ind w:right="14"/>
        <w:jc w:val="both"/>
        <w:rPr>
          <w:rFonts w:ascii="Times New Roman" w:hAnsi="Times New Roman" w:cs="Times New Roman"/>
        </w:rPr>
      </w:pPr>
      <w:r w:rsidRPr="00155581">
        <w:rPr>
          <w:rFonts w:ascii="Times New Roman" w:hAnsi="Times New Roman" w:cs="Times New Roman"/>
        </w:rPr>
        <w:t xml:space="preserve"> </w:t>
      </w:r>
      <w:r w:rsidRPr="00155581">
        <w:rPr>
          <w:rFonts w:ascii="Times New Roman" w:hAnsi="Times New Roman" w:cs="Times New Roman"/>
        </w:rPr>
        <w:tab/>
        <w:t xml:space="preserve"> </w:t>
      </w:r>
      <w:r w:rsidRPr="00155581">
        <w:rPr>
          <w:rFonts w:ascii="Times New Roman" w:hAnsi="Times New Roman" w:cs="Times New Roman"/>
        </w:rPr>
        <w:tab/>
        <w:t xml:space="preserve"> </w:t>
      </w:r>
      <w:r w:rsidRPr="00155581">
        <w:rPr>
          <w:rFonts w:ascii="Times New Roman" w:hAnsi="Times New Roman" w:cs="Times New Roman"/>
        </w:rPr>
        <w:tab/>
        <w:t>Lacks canine teeth (1mk); (Any one answer)</w:t>
      </w:r>
    </w:p>
    <w:p w:rsidR="007D560B" w:rsidRDefault="007D560B" w:rsidP="007D560B">
      <w:pPr>
        <w:spacing w:after="5" w:line="247" w:lineRule="auto"/>
        <w:ind w:right="14"/>
        <w:jc w:val="both"/>
        <w:rPr>
          <w:rFonts w:ascii="Times New Roman" w:hAnsi="Times New Roman" w:cs="Times New Roman"/>
        </w:rPr>
      </w:pPr>
    </w:p>
    <w:tbl>
      <w:tblPr>
        <w:tblStyle w:val="TableGrid"/>
        <w:tblW w:w="10437" w:type="dxa"/>
        <w:tblInd w:w="0" w:type="dxa"/>
        <w:tblLook w:val="04A0" w:firstRow="1" w:lastRow="0" w:firstColumn="1" w:lastColumn="0" w:noHBand="0" w:noVBand="1"/>
      </w:tblPr>
      <w:tblGrid>
        <w:gridCol w:w="6479"/>
        <w:gridCol w:w="721"/>
        <w:gridCol w:w="372"/>
        <w:gridCol w:w="1068"/>
        <w:gridCol w:w="1797"/>
      </w:tblGrid>
      <w:tr w:rsidR="007D560B" w:rsidRPr="00F74215" w:rsidTr="000A4636">
        <w:trPr>
          <w:trHeight w:val="475"/>
        </w:trPr>
        <w:tc>
          <w:tcPr>
            <w:tcW w:w="6479" w:type="dxa"/>
            <w:tcBorders>
              <w:top w:val="nil"/>
              <w:left w:val="nil"/>
              <w:bottom w:val="nil"/>
              <w:right w:val="nil"/>
            </w:tcBorders>
          </w:tcPr>
          <w:p w:rsidR="007D560B" w:rsidRPr="00F74215" w:rsidRDefault="007D560B" w:rsidP="000A4636">
            <w:pPr>
              <w:tabs>
                <w:tab w:val="center" w:pos="1917"/>
                <w:tab w:val="center" w:pos="3601"/>
                <w:tab w:val="center" w:pos="4321"/>
                <w:tab w:val="center" w:pos="5041"/>
                <w:tab w:val="center" w:pos="5761"/>
              </w:tabs>
              <w:spacing w:line="259" w:lineRule="auto"/>
              <w:jc w:val="both"/>
              <w:rPr>
                <w:rFonts w:ascii="Times New Roman" w:hAnsi="Times New Roman" w:cs="Times New Roman"/>
              </w:rPr>
            </w:pPr>
            <w:r>
              <w:rPr>
                <w:rFonts w:ascii="Times New Roman" w:hAnsi="Times New Roman" w:cs="Times New Roman"/>
              </w:rPr>
              <w:t>7</w:t>
            </w:r>
            <w:r w:rsidRPr="00F74215">
              <w:rPr>
                <w:rFonts w:ascii="Times New Roman" w:hAnsi="Times New Roman" w:cs="Times New Roman"/>
              </w:rPr>
              <w:t xml:space="preserve">.  - </w:t>
            </w:r>
            <w:r w:rsidRPr="00F74215">
              <w:rPr>
                <w:rFonts w:ascii="Times New Roman" w:hAnsi="Times New Roman" w:cs="Times New Roman"/>
              </w:rPr>
              <w:tab/>
              <w:t>High temperature above 40</w:t>
            </w:r>
            <w:r w:rsidRPr="00F74215">
              <w:rPr>
                <w:rFonts w:ascii="Times New Roman" w:hAnsi="Times New Roman" w:cs="Times New Roman"/>
                <w:vertAlign w:val="superscript"/>
              </w:rPr>
              <w:t>0</w:t>
            </w:r>
            <w:r w:rsidRPr="00F74215">
              <w:rPr>
                <w:rFonts w:ascii="Times New Roman" w:hAnsi="Times New Roman" w:cs="Times New Roman"/>
              </w:rPr>
              <w:t xml:space="preserve">c;  </w:t>
            </w:r>
            <w:r w:rsidRPr="00F74215">
              <w:rPr>
                <w:rFonts w:ascii="Times New Roman" w:hAnsi="Times New Roman" w:cs="Times New Roman"/>
              </w:rPr>
              <w:tab/>
              <w:t xml:space="preserve"> </w:t>
            </w:r>
            <w:r w:rsidRPr="00F74215">
              <w:rPr>
                <w:rFonts w:ascii="Times New Roman" w:hAnsi="Times New Roman" w:cs="Times New Roman"/>
              </w:rPr>
              <w:tab/>
              <w:t xml:space="preserve"> </w:t>
            </w:r>
            <w:r w:rsidRPr="00F74215">
              <w:rPr>
                <w:rFonts w:ascii="Times New Roman" w:hAnsi="Times New Roman" w:cs="Times New Roman"/>
              </w:rPr>
              <w:tab/>
              <w:t xml:space="preserve"> </w:t>
            </w:r>
            <w:r w:rsidRPr="00F74215">
              <w:rPr>
                <w:rFonts w:ascii="Times New Roman" w:hAnsi="Times New Roman" w:cs="Times New Roman"/>
              </w:rPr>
              <w:tab/>
              <w:t xml:space="preserve"> </w:t>
            </w:r>
          </w:p>
          <w:p w:rsidR="007D560B" w:rsidRPr="00F74215" w:rsidRDefault="007D560B" w:rsidP="000A4636">
            <w:pPr>
              <w:tabs>
                <w:tab w:val="center" w:pos="393"/>
                <w:tab w:val="center" w:pos="1369"/>
              </w:tabs>
              <w:spacing w:line="259" w:lineRule="auto"/>
              <w:jc w:val="both"/>
              <w:rPr>
                <w:rFonts w:ascii="Times New Roman" w:hAnsi="Times New Roman" w:cs="Times New Roman"/>
              </w:rPr>
            </w:pPr>
            <w:r w:rsidRPr="00F74215">
              <w:rPr>
                <w:rFonts w:ascii="Times New Roman" w:hAnsi="Times New Roman" w:cs="Times New Roman"/>
              </w:rPr>
              <w:t xml:space="preserve"> </w:t>
            </w:r>
            <w:r w:rsidRPr="00F74215">
              <w:rPr>
                <w:rFonts w:ascii="Times New Roman" w:hAnsi="Times New Roman" w:cs="Times New Roman"/>
              </w:rPr>
              <w:tab/>
              <w:t xml:space="preserve">- </w:t>
            </w:r>
            <w:r w:rsidRPr="00F74215">
              <w:rPr>
                <w:rFonts w:ascii="Times New Roman" w:hAnsi="Times New Roman" w:cs="Times New Roman"/>
              </w:rPr>
              <w:tab/>
              <w:t xml:space="preserve">PH/ strong acid; </w:t>
            </w:r>
          </w:p>
        </w:tc>
        <w:tc>
          <w:tcPr>
            <w:tcW w:w="721" w:type="dxa"/>
            <w:tcBorders>
              <w:top w:val="nil"/>
              <w:left w:val="nil"/>
              <w:bottom w:val="nil"/>
              <w:right w:val="nil"/>
            </w:tcBorders>
          </w:tcPr>
          <w:p w:rsidR="007D560B" w:rsidRPr="00F74215" w:rsidRDefault="007D560B" w:rsidP="000A4636">
            <w:pPr>
              <w:spacing w:line="259" w:lineRule="auto"/>
              <w:jc w:val="both"/>
              <w:rPr>
                <w:rFonts w:ascii="Times New Roman" w:hAnsi="Times New Roman" w:cs="Times New Roman"/>
              </w:rPr>
            </w:pPr>
            <w:r w:rsidRPr="00F74215">
              <w:rPr>
                <w:rFonts w:ascii="Times New Roman" w:hAnsi="Times New Roman" w:cs="Times New Roman"/>
              </w:rPr>
              <w:t xml:space="preserve"> </w:t>
            </w:r>
          </w:p>
        </w:tc>
        <w:tc>
          <w:tcPr>
            <w:tcW w:w="372" w:type="dxa"/>
            <w:tcBorders>
              <w:top w:val="nil"/>
              <w:left w:val="nil"/>
              <w:bottom w:val="nil"/>
              <w:right w:val="nil"/>
            </w:tcBorders>
          </w:tcPr>
          <w:p w:rsidR="007D560B" w:rsidRPr="00F74215" w:rsidRDefault="007D560B" w:rsidP="000A4636">
            <w:pPr>
              <w:spacing w:line="259" w:lineRule="auto"/>
              <w:jc w:val="both"/>
              <w:rPr>
                <w:rFonts w:ascii="Times New Roman" w:hAnsi="Times New Roman" w:cs="Times New Roman"/>
              </w:rPr>
            </w:pPr>
            <w:r w:rsidRPr="00F74215">
              <w:rPr>
                <w:rFonts w:ascii="Times New Roman" w:hAnsi="Times New Roman" w:cs="Times New Roman"/>
              </w:rPr>
              <w:t xml:space="preserve"> </w:t>
            </w:r>
          </w:p>
        </w:tc>
        <w:tc>
          <w:tcPr>
            <w:tcW w:w="1068" w:type="dxa"/>
            <w:tcBorders>
              <w:top w:val="nil"/>
              <w:left w:val="nil"/>
              <w:bottom w:val="nil"/>
              <w:right w:val="nil"/>
            </w:tcBorders>
          </w:tcPr>
          <w:p w:rsidR="007D560B" w:rsidRPr="00F74215" w:rsidRDefault="007D560B" w:rsidP="000A4636">
            <w:pPr>
              <w:spacing w:line="259" w:lineRule="auto"/>
              <w:ind w:left="348"/>
              <w:jc w:val="both"/>
              <w:rPr>
                <w:rFonts w:ascii="Times New Roman" w:hAnsi="Times New Roman" w:cs="Times New Roman"/>
              </w:rPr>
            </w:pPr>
            <w:r w:rsidRPr="00F74215">
              <w:rPr>
                <w:rFonts w:ascii="Times New Roman" w:hAnsi="Times New Roman" w:cs="Times New Roman"/>
              </w:rPr>
              <w:t xml:space="preserve"> </w:t>
            </w:r>
          </w:p>
        </w:tc>
        <w:tc>
          <w:tcPr>
            <w:tcW w:w="1797" w:type="dxa"/>
            <w:tcBorders>
              <w:top w:val="nil"/>
              <w:left w:val="nil"/>
              <w:bottom w:val="nil"/>
              <w:right w:val="nil"/>
            </w:tcBorders>
          </w:tcPr>
          <w:p w:rsidR="007D560B" w:rsidRPr="00F74215" w:rsidRDefault="007D560B" w:rsidP="000A4636">
            <w:pPr>
              <w:spacing w:line="259" w:lineRule="auto"/>
              <w:jc w:val="both"/>
              <w:rPr>
                <w:rFonts w:ascii="Times New Roman" w:hAnsi="Times New Roman" w:cs="Times New Roman"/>
              </w:rPr>
            </w:pPr>
            <w:r w:rsidRPr="00F74215">
              <w:rPr>
                <w:rFonts w:ascii="Times New Roman" w:hAnsi="Times New Roman" w:cs="Times New Roman"/>
              </w:rPr>
              <w:t xml:space="preserve">(2mks) </w:t>
            </w:r>
          </w:p>
        </w:tc>
      </w:tr>
    </w:tbl>
    <w:p w:rsidR="007D560B" w:rsidRPr="00F74215" w:rsidRDefault="007D560B" w:rsidP="007D560B">
      <w:pPr>
        <w:spacing w:after="5" w:line="247" w:lineRule="auto"/>
        <w:ind w:right="14"/>
        <w:jc w:val="both"/>
        <w:rPr>
          <w:rFonts w:ascii="Times New Roman" w:hAnsi="Times New Roman" w:cs="Times New Roman"/>
        </w:rPr>
      </w:pPr>
    </w:p>
    <w:p w:rsidR="007D560B" w:rsidRPr="00F74215" w:rsidRDefault="007D560B" w:rsidP="007D560B">
      <w:pPr>
        <w:tabs>
          <w:tab w:val="center" w:pos="1422"/>
          <w:tab w:val="center" w:pos="2881"/>
          <w:tab w:val="center" w:pos="3601"/>
          <w:tab w:val="center" w:pos="4321"/>
          <w:tab w:val="center" w:pos="5041"/>
          <w:tab w:val="center" w:pos="5761"/>
        </w:tabs>
        <w:spacing w:after="0"/>
        <w:jc w:val="both"/>
        <w:rPr>
          <w:rFonts w:ascii="Times New Roman" w:hAnsi="Times New Roman" w:cs="Times New Roman"/>
        </w:rPr>
      </w:pPr>
      <w:r>
        <w:rPr>
          <w:rFonts w:ascii="Times New Roman" w:hAnsi="Times New Roman" w:cs="Times New Roman"/>
        </w:rPr>
        <w:t>8</w:t>
      </w:r>
      <w:r w:rsidRPr="00F74215">
        <w:rPr>
          <w:rFonts w:ascii="Times New Roman" w:hAnsi="Times New Roman" w:cs="Times New Roman"/>
        </w:rPr>
        <w:t xml:space="preserve">. -  </w:t>
      </w:r>
      <w:r w:rsidRPr="00F74215">
        <w:rPr>
          <w:rFonts w:ascii="Times New Roman" w:hAnsi="Times New Roman" w:cs="Times New Roman"/>
        </w:rPr>
        <w:tab/>
        <w:t xml:space="preserve">Lubricating </w:t>
      </w:r>
      <w:proofErr w:type="gramStart"/>
      <w:r w:rsidRPr="00F74215">
        <w:rPr>
          <w:rFonts w:ascii="Times New Roman" w:hAnsi="Times New Roman" w:cs="Times New Roman"/>
        </w:rPr>
        <w:t xml:space="preserve">food;  </w:t>
      </w:r>
      <w:r w:rsidRPr="00F74215">
        <w:rPr>
          <w:rFonts w:ascii="Times New Roman" w:hAnsi="Times New Roman" w:cs="Times New Roman"/>
        </w:rPr>
        <w:tab/>
      </w:r>
      <w:proofErr w:type="gramEnd"/>
      <w:r w:rsidRPr="00F74215">
        <w:rPr>
          <w:rFonts w:ascii="Times New Roman" w:hAnsi="Times New Roman" w:cs="Times New Roman"/>
        </w:rPr>
        <w:tab/>
      </w:r>
      <w:r w:rsidRPr="00F74215">
        <w:rPr>
          <w:rFonts w:ascii="Times New Roman" w:hAnsi="Times New Roman" w:cs="Times New Roman"/>
        </w:rPr>
        <w:tab/>
      </w:r>
      <w:r w:rsidRPr="00F74215">
        <w:rPr>
          <w:rFonts w:ascii="Times New Roman" w:hAnsi="Times New Roman" w:cs="Times New Roman"/>
        </w:rPr>
        <w:tab/>
      </w:r>
      <w:r w:rsidRPr="00F74215">
        <w:rPr>
          <w:rFonts w:ascii="Times New Roman" w:hAnsi="Times New Roman" w:cs="Times New Roman"/>
        </w:rPr>
        <w:tab/>
      </w:r>
      <w:r w:rsidRPr="00F74215">
        <w:rPr>
          <w:rFonts w:ascii="Times New Roman" w:hAnsi="Times New Roman" w:cs="Times New Roman"/>
        </w:rPr>
        <w:tab/>
      </w:r>
      <w:r w:rsidRPr="00F74215">
        <w:rPr>
          <w:rFonts w:ascii="Times New Roman" w:hAnsi="Times New Roman" w:cs="Times New Roman"/>
        </w:rPr>
        <w:tab/>
      </w:r>
      <w:r w:rsidRPr="00F74215">
        <w:rPr>
          <w:rFonts w:ascii="Times New Roman" w:hAnsi="Times New Roman" w:cs="Times New Roman"/>
        </w:rPr>
        <w:tab/>
      </w:r>
      <w:r w:rsidRPr="00F74215">
        <w:rPr>
          <w:rFonts w:ascii="Times New Roman" w:hAnsi="Times New Roman" w:cs="Times New Roman"/>
        </w:rPr>
        <w:tab/>
        <w:t>(2mks)</w:t>
      </w:r>
      <w:r w:rsidRPr="00F74215">
        <w:rPr>
          <w:rFonts w:ascii="Times New Roman" w:hAnsi="Times New Roman" w:cs="Times New Roman"/>
        </w:rPr>
        <w:tab/>
        <w:t xml:space="preserve">  </w:t>
      </w:r>
    </w:p>
    <w:p w:rsidR="007D560B" w:rsidRPr="00F74215" w:rsidRDefault="007D560B" w:rsidP="007D560B">
      <w:pPr>
        <w:numPr>
          <w:ilvl w:val="0"/>
          <w:numId w:val="3"/>
        </w:numPr>
        <w:spacing w:after="0"/>
        <w:ind w:hanging="360"/>
        <w:jc w:val="both"/>
        <w:rPr>
          <w:rFonts w:ascii="Times New Roman" w:hAnsi="Times New Roman" w:cs="Times New Roman"/>
        </w:rPr>
      </w:pPr>
      <w:r w:rsidRPr="00F74215">
        <w:rPr>
          <w:rFonts w:ascii="Times New Roman" w:hAnsi="Times New Roman" w:cs="Times New Roman"/>
        </w:rPr>
        <w:t xml:space="preserve">Provide alkaline medium; </w:t>
      </w:r>
    </w:p>
    <w:p w:rsidR="007D560B" w:rsidRDefault="007D560B" w:rsidP="007D560B">
      <w:pPr>
        <w:numPr>
          <w:ilvl w:val="0"/>
          <w:numId w:val="3"/>
        </w:numPr>
        <w:spacing w:after="0"/>
        <w:ind w:hanging="360"/>
        <w:jc w:val="both"/>
        <w:rPr>
          <w:rFonts w:ascii="Times New Roman" w:hAnsi="Times New Roman" w:cs="Times New Roman"/>
        </w:rPr>
      </w:pPr>
      <w:r w:rsidRPr="00F74215">
        <w:rPr>
          <w:rFonts w:ascii="Times New Roman" w:hAnsi="Times New Roman" w:cs="Times New Roman"/>
        </w:rPr>
        <w:t xml:space="preserve">Digestion of starch; </w:t>
      </w:r>
    </w:p>
    <w:p w:rsidR="007D560B" w:rsidRPr="00F74215" w:rsidRDefault="007D560B" w:rsidP="007D560B">
      <w:pPr>
        <w:spacing w:after="0"/>
        <w:ind w:left="720"/>
        <w:jc w:val="both"/>
        <w:rPr>
          <w:rFonts w:ascii="Times New Roman" w:hAnsi="Times New Roman" w:cs="Times New Roman"/>
        </w:rPr>
      </w:pPr>
    </w:p>
    <w:p w:rsidR="007D560B" w:rsidRPr="00D87F96" w:rsidRDefault="007D560B" w:rsidP="007D560B">
      <w:pPr>
        <w:pStyle w:val="ListParagraph"/>
        <w:numPr>
          <w:ilvl w:val="0"/>
          <w:numId w:val="7"/>
        </w:numPr>
        <w:spacing w:after="0" w:line="247" w:lineRule="auto"/>
        <w:jc w:val="both"/>
        <w:rPr>
          <w:rFonts w:ascii="Times New Roman" w:hAnsi="Times New Roman" w:cs="Times New Roman"/>
        </w:rPr>
      </w:pPr>
      <w:r w:rsidRPr="00D87F96">
        <w:rPr>
          <w:rFonts w:ascii="Times New Roman" w:hAnsi="Times New Roman" w:cs="Times New Roman"/>
        </w:rPr>
        <w:t xml:space="preserve">a)  </w:t>
      </w:r>
      <w:proofErr w:type="gramStart"/>
      <w:r w:rsidRPr="00D87F96">
        <w:rPr>
          <w:rFonts w:ascii="Times New Roman" w:hAnsi="Times New Roman" w:cs="Times New Roman"/>
        </w:rPr>
        <w:t xml:space="preserve">Photosynthesis;  </w:t>
      </w:r>
      <w:r w:rsidRPr="00D87F96">
        <w:rPr>
          <w:rFonts w:ascii="Times New Roman" w:hAnsi="Times New Roman" w:cs="Times New Roman"/>
        </w:rPr>
        <w:tab/>
      </w:r>
      <w:proofErr w:type="gramEnd"/>
      <w:r w:rsidRPr="00D87F96">
        <w:rPr>
          <w:rFonts w:ascii="Times New Roman" w:hAnsi="Times New Roman" w:cs="Times New Roman"/>
        </w:rPr>
        <w:t xml:space="preserve"> </w:t>
      </w:r>
      <w:r w:rsidRPr="00D87F96">
        <w:rPr>
          <w:rFonts w:ascii="Times New Roman" w:hAnsi="Times New Roman" w:cs="Times New Roman"/>
        </w:rPr>
        <w:tab/>
        <w:t xml:space="preserve"> </w:t>
      </w:r>
      <w:r w:rsidRPr="00D87F96">
        <w:rPr>
          <w:rFonts w:ascii="Times New Roman" w:hAnsi="Times New Roman" w:cs="Times New Roman"/>
        </w:rPr>
        <w:tab/>
        <w:t xml:space="preserve"> </w:t>
      </w:r>
      <w:r w:rsidRPr="00D87F96">
        <w:rPr>
          <w:rFonts w:ascii="Times New Roman" w:hAnsi="Times New Roman" w:cs="Times New Roman"/>
        </w:rPr>
        <w:tab/>
        <w:t xml:space="preserve"> </w:t>
      </w:r>
      <w:r w:rsidRPr="00D87F96">
        <w:rPr>
          <w:rFonts w:ascii="Times New Roman" w:hAnsi="Times New Roman" w:cs="Times New Roman"/>
        </w:rPr>
        <w:tab/>
        <w:t xml:space="preserve"> </w:t>
      </w:r>
      <w:r w:rsidRPr="00D87F96">
        <w:rPr>
          <w:rFonts w:ascii="Times New Roman" w:hAnsi="Times New Roman" w:cs="Times New Roman"/>
        </w:rPr>
        <w:tab/>
        <w:t xml:space="preserve"> </w:t>
      </w:r>
      <w:r w:rsidRPr="00D87F96">
        <w:rPr>
          <w:rFonts w:ascii="Times New Roman" w:hAnsi="Times New Roman" w:cs="Times New Roman"/>
        </w:rPr>
        <w:tab/>
        <w:t xml:space="preserve"> </w:t>
      </w:r>
      <w:r w:rsidRPr="00D87F96">
        <w:rPr>
          <w:rFonts w:ascii="Times New Roman" w:hAnsi="Times New Roman" w:cs="Times New Roman"/>
        </w:rPr>
        <w:tab/>
        <w:t xml:space="preserve"> </w:t>
      </w:r>
      <w:r w:rsidRPr="00D87F96">
        <w:rPr>
          <w:rFonts w:ascii="Times New Roman" w:hAnsi="Times New Roman" w:cs="Times New Roman"/>
        </w:rPr>
        <w:tab/>
        <w:t xml:space="preserve">(1mk) </w:t>
      </w:r>
    </w:p>
    <w:p w:rsidR="007D560B" w:rsidRPr="00A30F4E" w:rsidRDefault="007D560B" w:rsidP="007D560B">
      <w:pPr>
        <w:tabs>
          <w:tab w:val="center" w:pos="1080"/>
          <w:tab w:val="center" w:pos="2160"/>
          <w:tab w:val="center" w:pos="2881"/>
          <w:tab w:val="center" w:pos="3601"/>
          <w:tab w:val="center" w:pos="4321"/>
          <w:tab w:val="center" w:pos="5041"/>
          <w:tab w:val="center" w:pos="5761"/>
          <w:tab w:val="center" w:pos="6481"/>
          <w:tab w:val="center" w:pos="7202"/>
          <w:tab w:val="center" w:pos="7922"/>
          <w:tab w:val="center" w:pos="8923"/>
        </w:tabs>
        <w:ind w:left="-15"/>
        <w:jc w:val="both"/>
        <w:rPr>
          <w:rFonts w:ascii="Times New Roman" w:hAnsi="Times New Roman" w:cs="Times New Roman"/>
        </w:rPr>
      </w:pPr>
      <w:r w:rsidRPr="00A30F4E">
        <w:rPr>
          <w:rFonts w:ascii="Times New Roman" w:hAnsi="Times New Roman" w:cs="Times New Roman"/>
        </w:rPr>
        <w:t xml:space="preserve"> </w:t>
      </w:r>
      <w:r w:rsidRPr="00A30F4E">
        <w:rPr>
          <w:rFonts w:ascii="Times New Roman" w:hAnsi="Times New Roman" w:cs="Times New Roman"/>
        </w:rPr>
        <w:tab/>
      </w:r>
      <w:r>
        <w:rPr>
          <w:rFonts w:ascii="Times New Roman" w:hAnsi="Times New Roman" w:cs="Times New Roman"/>
        </w:rPr>
        <w:t xml:space="preserve"> </w:t>
      </w:r>
      <w:r w:rsidRPr="00A30F4E">
        <w:rPr>
          <w:rFonts w:ascii="Times New Roman" w:hAnsi="Times New Roman" w:cs="Times New Roman"/>
        </w:rPr>
        <w:t xml:space="preserve">b)  Light energy; </w:t>
      </w:r>
      <w:r w:rsidRPr="00A30F4E">
        <w:rPr>
          <w:rFonts w:ascii="Times New Roman" w:hAnsi="Times New Roman" w:cs="Times New Roman"/>
        </w:rPr>
        <w:tab/>
        <w:t xml:space="preserve"> </w:t>
      </w:r>
      <w:r w:rsidRPr="00A30F4E">
        <w:rPr>
          <w:rFonts w:ascii="Times New Roman" w:hAnsi="Times New Roman" w:cs="Times New Roman"/>
        </w:rPr>
        <w:tab/>
        <w:t xml:space="preserve"> </w:t>
      </w:r>
      <w:r w:rsidRPr="00A30F4E">
        <w:rPr>
          <w:rFonts w:ascii="Times New Roman" w:hAnsi="Times New Roman" w:cs="Times New Roman"/>
        </w:rPr>
        <w:tab/>
        <w:t xml:space="preserve"> </w:t>
      </w:r>
      <w:r w:rsidRPr="00A30F4E">
        <w:rPr>
          <w:rFonts w:ascii="Times New Roman" w:hAnsi="Times New Roman" w:cs="Times New Roman"/>
        </w:rPr>
        <w:tab/>
        <w:t xml:space="preserve"> </w:t>
      </w:r>
      <w:r w:rsidRPr="00A30F4E">
        <w:rPr>
          <w:rFonts w:ascii="Times New Roman" w:hAnsi="Times New Roman" w:cs="Times New Roman"/>
        </w:rPr>
        <w:tab/>
        <w:t xml:space="preserve"> </w:t>
      </w:r>
      <w:r w:rsidRPr="00A30F4E">
        <w:rPr>
          <w:rFonts w:ascii="Times New Roman" w:hAnsi="Times New Roman" w:cs="Times New Roman"/>
        </w:rPr>
        <w:tab/>
        <w:t xml:space="preserve"> </w:t>
      </w:r>
      <w:r w:rsidRPr="00A30F4E">
        <w:rPr>
          <w:rFonts w:ascii="Times New Roman" w:hAnsi="Times New Roman" w:cs="Times New Roman"/>
        </w:rPr>
        <w:tab/>
        <w:t xml:space="preserve"> </w:t>
      </w:r>
      <w:r w:rsidRPr="00A30F4E">
        <w:rPr>
          <w:rFonts w:ascii="Times New Roman" w:hAnsi="Times New Roman" w:cs="Times New Roman"/>
        </w:rPr>
        <w:tab/>
        <w:t xml:space="preserve"> </w:t>
      </w:r>
      <w:r w:rsidRPr="00A30F4E">
        <w:rPr>
          <w:rFonts w:ascii="Times New Roman" w:hAnsi="Times New Roman" w:cs="Times New Roman"/>
        </w:rPr>
        <w:tab/>
        <w:t xml:space="preserve"> </w:t>
      </w:r>
      <w:r w:rsidRPr="00A30F4E">
        <w:rPr>
          <w:rFonts w:ascii="Times New Roman" w:hAnsi="Times New Roman" w:cs="Times New Roman"/>
        </w:rPr>
        <w:tab/>
        <w:t xml:space="preserve">(2mks) </w:t>
      </w:r>
    </w:p>
    <w:p w:rsidR="007D560B" w:rsidRPr="00A30F4E" w:rsidRDefault="007D560B" w:rsidP="007D560B">
      <w:pPr>
        <w:tabs>
          <w:tab w:val="center" w:pos="360"/>
          <w:tab w:val="center" w:pos="1002"/>
          <w:tab w:val="center" w:pos="2160"/>
          <w:tab w:val="center" w:pos="2881"/>
        </w:tabs>
        <w:ind w:left="-15"/>
        <w:jc w:val="both"/>
        <w:rPr>
          <w:rFonts w:ascii="Times New Roman" w:hAnsi="Times New Roman" w:cs="Times New Roman"/>
        </w:rPr>
      </w:pPr>
      <w:r w:rsidRPr="00A30F4E">
        <w:rPr>
          <w:rFonts w:ascii="Times New Roman" w:hAnsi="Times New Roman" w:cs="Times New Roman"/>
        </w:rPr>
        <w:t xml:space="preserve"> </w:t>
      </w:r>
      <w:r w:rsidRPr="00A30F4E">
        <w:rPr>
          <w:rFonts w:ascii="Times New Roman" w:hAnsi="Times New Roman" w:cs="Times New Roman"/>
        </w:rPr>
        <w:tab/>
        <w:t xml:space="preserve"> </w:t>
      </w:r>
      <w:r w:rsidRPr="00A30F4E">
        <w:rPr>
          <w:rFonts w:ascii="Times New Roman" w:hAnsi="Times New Roman" w:cs="Times New Roman"/>
        </w:rPr>
        <w:tab/>
        <w:t xml:space="preserve">-water;  </w:t>
      </w:r>
      <w:r w:rsidRPr="00A30F4E">
        <w:rPr>
          <w:rFonts w:ascii="Times New Roman" w:hAnsi="Times New Roman" w:cs="Times New Roman"/>
        </w:rPr>
        <w:tab/>
        <w:t xml:space="preserve"> </w:t>
      </w:r>
      <w:r w:rsidRPr="00A30F4E">
        <w:rPr>
          <w:rFonts w:ascii="Times New Roman" w:hAnsi="Times New Roman" w:cs="Times New Roman"/>
        </w:rPr>
        <w:tab/>
        <w:t xml:space="preserve"> </w:t>
      </w:r>
    </w:p>
    <w:p w:rsidR="007D560B" w:rsidRPr="00A30F4E" w:rsidRDefault="007D560B" w:rsidP="007D560B">
      <w:pPr>
        <w:tabs>
          <w:tab w:val="center" w:pos="360"/>
          <w:tab w:val="center" w:pos="2058"/>
        </w:tabs>
        <w:ind w:left="-15"/>
        <w:jc w:val="both"/>
        <w:rPr>
          <w:rFonts w:ascii="Times New Roman" w:hAnsi="Times New Roman" w:cs="Times New Roman"/>
        </w:rPr>
      </w:pPr>
      <w:r w:rsidRPr="00A30F4E">
        <w:rPr>
          <w:rFonts w:ascii="Times New Roman" w:hAnsi="Times New Roman" w:cs="Times New Roman"/>
        </w:rPr>
        <w:t xml:space="preserve"> </w:t>
      </w:r>
      <w:r w:rsidRPr="00A30F4E">
        <w:rPr>
          <w:rFonts w:ascii="Times New Roman" w:hAnsi="Times New Roman" w:cs="Times New Roman"/>
        </w:rPr>
        <w:tab/>
        <w:t xml:space="preserve"> </w:t>
      </w:r>
      <w:r w:rsidRPr="00A30F4E">
        <w:rPr>
          <w:rFonts w:ascii="Times New Roman" w:hAnsi="Times New Roman" w:cs="Times New Roman"/>
        </w:rPr>
        <w:tab/>
        <w:t xml:space="preserve">-availability of carbon (Iv) oxide; </w:t>
      </w:r>
    </w:p>
    <w:p w:rsidR="007D560B" w:rsidRPr="00A30F4E" w:rsidRDefault="007D560B" w:rsidP="007D560B">
      <w:pPr>
        <w:tabs>
          <w:tab w:val="center" w:pos="360"/>
          <w:tab w:val="center" w:pos="1264"/>
        </w:tabs>
        <w:spacing w:after="25"/>
        <w:ind w:left="-15"/>
        <w:jc w:val="both"/>
        <w:rPr>
          <w:rFonts w:ascii="Times New Roman" w:hAnsi="Times New Roman" w:cs="Times New Roman"/>
        </w:rPr>
      </w:pPr>
      <w:r w:rsidRPr="00A30F4E">
        <w:rPr>
          <w:rFonts w:ascii="Times New Roman" w:hAnsi="Times New Roman" w:cs="Times New Roman"/>
        </w:rPr>
        <w:t xml:space="preserve"> </w:t>
      </w:r>
      <w:r w:rsidRPr="00A30F4E">
        <w:rPr>
          <w:rFonts w:ascii="Times New Roman" w:hAnsi="Times New Roman" w:cs="Times New Roman"/>
        </w:rPr>
        <w:tab/>
        <w:t xml:space="preserve"> </w:t>
      </w:r>
      <w:r w:rsidRPr="00A30F4E">
        <w:rPr>
          <w:rFonts w:ascii="Times New Roman" w:hAnsi="Times New Roman" w:cs="Times New Roman"/>
        </w:rPr>
        <w:tab/>
        <w:t xml:space="preserve">-Chlorophyll; </w:t>
      </w:r>
    </w:p>
    <w:p w:rsidR="007D560B" w:rsidRPr="00D87F96" w:rsidRDefault="007D560B" w:rsidP="007D560B">
      <w:pPr>
        <w:spacing w:after="5" w:line="247" w:lineRule="auto"/>
        <w:ind w:right="14"/>
        <w:jc w:val="both"/>
        <w:rPr>
          <w:rFonts w:ascii="Times New Roman" w:hAnsi="Times New Roman" w:cs="Times New Roman"/>
        </w:rPr>
      </w:pPr>
      <w:r>
        <w:rPr>
          <w:rFonts w:ascii="Times New Roman" w:hAnsi="Times New Roman" w:cs="Times New Roman"/>
        </w:rPr>
        <w:lastRenderedPageBreak/>
        <w:t>10.</w:t>
      </w:r>
      <w:r w:rsidRPr="00D87F96">
        <w:rPr>
          <w:rFonts w:ascii="Times New Roman" w:hAnsi="Times New Roman" w:cs="Times New Roman"/>
        </w:rPr>
        <w:t>(a) (</w:t>
      </w:r>
      <w:proofErr w:type="spellStart"/>
      <w:r w:rsidRPr="00D87F96">
        <w:rPr>
          <w:rFonts w:ascii="Times New Roman" w:hAnsi="Times New Roman" w:cs="Times New Roman"/>
        </w:rPr>
        <w:t>i</w:t>
      </w:r>
      <w:proofErr w:type="spellEnd"/>
      <w:r w:rsidRPr="00D87F96">
        <w:rPr>
          <w:rFonts w:ascii="Times New Roman" w:hAnsi="Times New Roman" w:cs="Times New Roman"/>
        </w:rPr>
        <w:t xml:space="preserve">) As </w:t>
      </w:r>
      <w:proofErr w:type="gramStart"/>
      <w:r w:rsidRPr="00D87F96">
        <w:rPr>
          <w:rFonts w:ascii="Times New Roman" w:hAnsi="Times New Roman" w:cs="Times New Roman"/>
        </w:rPr>
        <w:t>the  temperature</w:t>
      </w:r>
      <w:proofErr w:type="gramEnd"/>
      <w:r w:rsidRPr="00D87F96">
        <w:rPr>
          <w:rFonts w:ascii="Times New Roman" w:hAnsi="Times New Roman" w:cs="Times New Roman"/>
        </w:rPr>
        <w:t xml:space="preserve"> increases, the rate of reaction increases; the increase in temperature increases the kinetic energy in the enzyme molecules; this increases the rate of collision hence the increase  in the rate of reaction; </w:t>
      </w:r>
    </w:p>
    <w:p w:rsidR="007D560B" w:rsidRDefault="007D560B" w:rsidP="007D560B">
      <w:pPr>
        <w:ind w:left="720" w:right="736"/>
        <w:jc w:val="both"/>
        <w:rPr>
          <w:rFonts w:ascii="Times New Roman" w:hAnsi="Times New Roman" w:cs="Times New Roman"/>
        </w:rPr>
      </w:pPr>
      <w:r w:rsidRPr="00E44BEA">
        <w:rPr>
          <w:rFonts w:ascii="Times New Roman" w:hAnsi="Times New Roman" w:cs="Times New Roman"/>
        </w:rPr>
        <w:t xml:space="preserve">(ii) The rate of reaction decreases; this is because the enzyme got denatured due to high </w:t>
      </w:r>
      <w:r>
        <w:rPr>
          <w:rFonts w:ascii="Times New Roman" w:hAnsi="Times New Roman" w:cs="Times New Roman"/>
        </w:rPr>
        <w:t xml:space="preserve">temperature.  (2mks)  </w:t>
      </w:r>
    </w:p>
    <w:p w:rsidR="007D560B" w:rsidRPr="00E44BEA" w:rsidRDefault="007D560B" w:rsidP="007D560B">
      <w:pPr>
        <w:ind w:right="736"/>
        <w:jc w:val="both"/>
        <w:rPr>
          <w:rFonts w:ascii="Times New Roman" w:hAnsi="Times New Roman" w:cs="Times New Roman"/>
        </w:rPr>
      </w:pPr>
      <w:r>
        <w:rPr>
          <w:rFonts w:ascii="Times New Roman" w:hAnsi="Times New Roman" w:cs="Times New Roman"/>
        </w:rPr>
        <w:t xml:space="preserve">    </w:t>
      </w:r>
      <w:r w:rsidRPr="00E44BEA">
        <w:rPr>
          <w:rFonts w:ascii="Times New Roman" w:hAnsi="Times New Roman" w:cs="Times New Roman"/>
        </w:rPr>
        <w:t xml:space="preserve"> (b)  maximum rate of reaction /optimum temperature for enzyme, (1mk) </w:t>
      </w:r>
    </w:p>
    <w:p w:rsidR="007D560B" w:rsidRPr="00E44BEA" w:rsidRDefault="007D560B" w:rsidP="007D560B">
      <w:pPr>
        <w:tabs>
          <w:tab w:val="center" w:pos="1154"/>
        </w:tabs>
        <w:ind w:left="-15"/>
        <w:jc w:val="both"/>
        <w:rPr>
          <w:rFonts w:ascii="Times New Roman" w:hAnsi="Times New Roman" w:cs="Times New Roman"/>
        </w:rPr>
      </w:pPr>
      <w:r w:rsidRPr="00E44BEA">
        <w:rPr>
          <w:rFonts w:ascii="Times New Roman" w:hAnsi="Times New Roman" w:cs="Times New Roman"/>
        </w:rPr>
        <w:t xml:space="preserve"> </w:t>
      </w:r>
      <w:r w:rsidRPr="00E44BEA">
        <w:rPr>
          <w:rFonts w:ascii="Times New Roman" w:hAnsi="Times New Roman" w:cs="Times New Roman"/>
        </w:rPr>
        <w:tab/>
        <w:t xml:space="preserve">(c)   - changes in </w:t>
      </w:r>
      <w:proofErr w:type="spellStart"/>
      <w:r w:rsidRPr="00E44BEA">
        <w:rPr>
          <w:rFonts w:ascii="Times New Roman" w:hAnsi="Times New Roman" w:cs="Times New Roman"/>
        </w:rPr>
        <w:t>ph</w:t>
      </w:r>
      <w:proofErr w:type="spellEnd"/>
      <w:r w:rsidRPr="00E44BEA">
        <w:rPr>
          <w:rFonts w:ascii="Times New Roman" w:hAnsi="Times New Roman" w:cs="Times New Roman"/>
        </w:rPr>
        <w:t xml:space="preserve"> </w:t>
      </w:r>
    </w:p>
    <w:p w:rsidR="007D560B" w:rsidRPr="00E44BEA" w:rsidRDefault="007D560B" w:rsidP="007D560B">
      <w:pPr>
        <w:numPr>
          <w:ilvl w:val="3"/>
          <w:numId w:val="4"/>
        </w:numPr>
        <w:spacing w:after="5" w:line="247" w:lineRule="auto"/>
        <w:ind w:right="14" w:hanging="166"/>
        <w:jc w:val="both"/>
        <w:rPr>
          <w:rFonts w:ascii="Times New Roman" w:hAnsi="Times New Roman" w:cs="Times New Roman"/>
        </w:rPr>
      </w:pPr>
      <w:r w:rsidRPr="00E44BEA">
        <w:rPr>
          <w:rFonts w:ascii="Times New Roman" w:hAnsi="Times New Roman" w:cs="Times New Roman"/>
        </w:rPr>
        <w:t xml:space="preserve">Substrate concentration  </w:t>
      </w:r>
    </w:p>
    <w:p w:rsidR="007D560B" w:rsidRPr="00E44BEA" w:rsidRDefault="007D560B" w:rsidP="007D560B">
      <w:pPr>
        <w:numPr>
          <w:ilvl w:val="3"/>
          <w:numId w:val="4"/>
        </w:numPr>
        <w:spacing w:after="5" w:line="247" w:lineRule="auto"/>
        <w:ind w:right="14" w:hanging="166"/>
        <w:jc w:val="both"/>
        <w:rPr>
          <w:rFonts w:ascii="Times New Roman" w:hAnsi="Times New Roman" w:cs="Times New Roman"/>
        </w:rPr>
      </w:pPr>
      <w:r w:rsidRPr="00E44BEA">
        <w:rPr>
          <w:rFonts w:ascii="Times New Roman" w:hAnsi="Times New Roman" w:cs="Times New Roman"/>
        </w:rPr>
        <w:t xml:space="preserve">Enzyme concentration  </w:t>
      </w:r>
    </w:p>
    <w:p w:rsidR="007D560B" w:rsidRDefault="007D560B" w:rsidP="007D560B">
      <w:pPr>
        <w:numPr>
          <w:ilvl w:val="3"/>
          <w:numId w:val="4"/>
        </w:numPr>
        <w:spacing w:after="5" w:line="247" w:lineRule="auto"/>
        <w:ind w:right="14" w:hanging="166"/>
        <w:jc w:val="both"/>
        <w:rPr>
          <w:rFonts w:ascii="Times New Roman" w:hAnsi="Times New Roman" w:cs="Times New Roman"/>
        </w:rPr>
      </w:pPr>
      <w:r>
        <w:rPr>
          <w:rFonts w:ascii="Times New Roman" w:hAnsi="Times New Roman" w:cs="Times New Roman"/>
        </w:rPr>
        <w:t xml:space="preserve">Enzyme </w:t>
      </w:r>
      <w:proofErr w:type="gramStart"/>
      <w:r>
        <w:rPr>
          <w:rFonts w:ascii="Times New Roman" w:hAnsi="Times New Roman" w:cs="Times New Roman"/>
        </w:rPr>
        <w:t xml:space="preserve">inhibitors </w:t>
      </w:r>
      <w:r w:rsidRPr="00E44BEA">
        <w:rPr>
          <w:rFonts w:ascii="Times New Roman" w:hAnsi="Times New Roman" w:cs="Times New Roman"/>
        </w:rPr>
        <w:t xml:space="preserve"> (</w:t>
      </w:r>
      <w:proofErr w:type="gramEnd"/>
      <w:r w:rsidRPr="00E44BEA">
        <w:rPr>
          <w:rFonts w:ascii="Times New Roman" w:hAnsi="Times New Roman" w:cs="Times New Roman"/>
        </w:rPr>
        <w:t xml:space="preserve">any two)   (2mks)  </w:t>
      </w:r>
    </w:p>
    <w:p w:rsidR="007D560B" w:rsidRPr="00E44BEA" w:rsidRDefault="007D560B" w:rsidP="007D560B">
      <w:pPr>
        <w:spacing w:after="5" w:line="247" w:lineRule="auto"/>
        <w:ind w:left="1366" w:right="14"/>
        <w:jc w:val="both"/>
        <w:rPr>
          <w:rFonts w:ascii="Times New Roman" w:hAnsi="Times New Roman" w:cs="Times New Roman"/>
        </w:rPr>
      </w:pPr>
    </w:p>
    <w:p w:rsidR="007D560B" w:rsidRPr="00D87F96" w:rsidRDefault="007D560B" w:rsidP="007D560B">
      <w:pPr>
        <w:spacing w:after="5" w:line="247" w:lineRule="auto"/>
        <w:ind w:right="14"/>
        <w:jc w:val="both"/>
        <w:rPr>
          <w:rFonts w:ascii="Times New Roman" w:hAnsi="Times New Roman" w:cs="Times New Roman"/>
        </w:rPr>
      </w:pPr>
      <w:r>
        <w:rPr>
          <w:rFonts w:ascii="Times New Roman" w:hAnsi="Times New Roman" w:cs="Times New Roman"/>
        </w:rPr>
        <w:t xml:space="preserve">12. </w:t>
      </w:r>
      <w:r w:rsidRPr="00D87F96">
        <w:rPr>
          <w:rFonts w:ascii="Times New Roman" w:hAnsi="Times New Roman" w:cs="Times New Roman"/>
        </w:rPr>
        <w:t xml:space="preserve"> a) Photosynthesis;  </w:t>
      </w:r>
    </w:p>
    <w:p w:rsidR="007D560B" w:rsidRPr="00F30BC7" w:rsidRDefault="007D560B" w:rsidP="007D560B">
      <w:pPr>
        <w:spacing w:after="5" w:line="247" w:lineRule="auto"/>
        <w:ind w:left="720" w:right="14"/>
        <w:jc w:val="both"/>
        <w:rPr>
          <w:rFonts w:ascii="Times New Roman" w:hAnsi="Times New Roman" w:cs="Times New Roman"/>
        </w:rPr>
      </w:pPr>
      <w:r>
        <w:rPr>
          <w:rFonts w:ascii="Times New Roman" w:hAnsi="Times New Roman" w:cs="Times New Roman"/>
        </w:rPr>
        <w:t>b)</w:t>
      </w:r>
      <w:r w:rsidRPr="00F30BC7">
        <w:rPr>
          <w:rFonts w:ascii="Times New Roman" w:hAnsi="Times New Roman" w:cs="Times New Roman"/>
        </w:rPr>
        <w:t xml:space="preserve"> </w:t>
      </w:r>
      <w:proofErr w:type="spellStart"/>
      <w:r w:rsidRPr="00F30BC7">
        <w:rPr>
          <w:rFonts w:ascii="Times New Roman" w:hAnsi="Times New Roman" w:cs="Times New Roman"/>
        </w:rPr>
        <w:t>i</w:t>
      </w:r>
      <w:proofErr w:type="spellEnd"/>
      <w:r w:rsidRPr="00F30BC7">
        <w:rPr>
          <w:rFonts w:ascii="Times New Roman" w:hAnsi="Times New Roman" w:cs="Times New Roman"/>
        </w:rPr>
        <w:t xml:space="preserve">) </w:t>
      </w:r>
      <w:r w:rsidRPr="00F30BC7">
        <w:rPr>
          <w:rFonts w:ascii="Times New Roman" w:hAnsi="Times New Roman" w:cs="Times New Roman"/>
        </w:rPr>
        <w:tab/>
        <w:t xml:space="preserve">A – Negative test / starch </w:t>
      </w:r>
      <w:proofErr w:type="gramStart"/>
      <w:r w:rsidRPr="00F30BC7">
        <w:rPr>
          <w:rFonts w:ascii="Times New Roman" w:hAnsi="Times New Roman" w:cs="Times New Roman"/>
        </w:rPr>
        <w:t xml:space="preserve">absent;   </w:t>
      </w:r>
      <w:proofErr w:type="gramEnd"/>
      <w:r w:rsidRPr="00F30BC7">
        <w:rPr>
          <w:rFonts w:ascii="Times New Roman" w:hAnsi="Times New Roman" w:cs="Times New Roman"/>
        </w:rPr>
        <w:t xml:space="preserve">                                                              (1mk) </w:t>
      </w:r>
    </w:p>
    <w:p w:rsidR="007D560B" w:rsidRPr="00DD2153" w:rsidRDefault="007D560B" w:rsidP="007D560B">
      <w:pPr>
        <w:pStyle w:val="ListParagraph"/>
        <w:spacing w:after="0" w:line="247" w:lineRule="auto"/>
        <w:ind w:left="1440" w:right="14" w:firstLine="706"/>
        <w:jc w:val="both"/>
        <w:rPr>
          <w:rFonts w:ascii="Times New Roman" w:hAnsi="Times New Roman" w:cs="Times New Roman"/>
        </w:rPr>
      </w:pPr>
      <w:r w:rsidRPr="00DD2153">
        <w:rPr>
          <w:rFonts w:ascii="Times New Roman" w:hAnsi="Times New Roman" w:cs="Times New Roman"/>
        </w:rPr>
        <w:t xml:space="preserve">B – Positive test / starch </w:t>
      </w:r>
      <w:proofErr w:type="gramStart"/>
      <w:r w:rsidRPr="00DD2153">
        <w:rPr>
          <w:rFonts w:ascii="Times New Roman" w:hAnsi="Times New Roman" w:cs="Times New Roman"/>
        </w:rPr>
        <w:t xml:space="preserve">present;   </w:t>
      </w:r>
      <w:proofErr w:type="gramEnd"/>
      <w:r w:rsidRPr="00DD2153">
        <w:rPr>
          <w:rFonts w:ascii="Times New Roman" w:hAnsi="Times New Roman" w:cs="Times New Roman"/>
        </w:rPr>
        <w:t xml:space="preserve">                                     </w:t>
      </w:r>
      <w:r>
        <w:rPr>
          <w:rFonts w:ascii="Times New Roman" w:hAnsi="Times New Roman" w:cs="Times New Roman"/>
        </w:rPr>
        <w:t xml:space="preserve">                          </w:t>
      </w:r>
      <w:r w:rsidRPr="00DD2153">
        <w:rPr>
          <w:rFonts w:ascii="Times New Roman" w:hAnsi="Times New Roman" w:cs="Times New Roman"/>
        </w:rPr>
        <w:t xml:space="preserve">(1mk)                                     </w:t>
      </w:r>
      <w:r>
        <w:rPr>
          <w:rFonts w:ascii="Times New Roman" w:hAnsi="Times New Roman" w:cs="Times New Roman"/>
        </w:rPr>
        <w:t xml:space="preserve">      </w:t>
      </w:r>
      <w:r w:rsidRPr="00DD2153">
        <w:rPr>
          <w:rFonts w:ascii="Times New Roman" w:hAnsi="Times New Roman" w:cs="Times New Roman"/>
        </w:rPr>
        <w:t>ii) Sodium hydroxide absor</w:t>
      </w:r>
      <w:r>
        <w:rPr>
          <w:rFonts w:ascii="Times New Roman" w:hAnsi="Times New Roman" w:cs="Times New Roman"/>
        </w:rPr>
        <w:t>bed all the Carbon</w:t>
      </w:r>
      <w:r w:rsidRPr="00DD2153">
        <w:rPr>
          <w:rFonts w:ascii="Times New Roman" w:hAnsi="Times New Roman" w:cs="Times New Roman"/>
        </w:rPr>
        <w:t xml:space="preserve">(IV) </w:t>
      </w:r>
      <w:r>
        <w:rPr>
          <w:rFonts w:ascii="Times New Roman" w:hAnsi="Times New Roman" w:cs="Times New Roman"/>
        </w:rPr>
        <w:t>Oxide hence no photosynthesis</w:t>
      </w:r>
      <w:r w:rsidRPr="00DD2153">
        <w:rPr>
          <w:rFonts w:ascii="Times New Roman" w:hAnsi="Times New Roman" w:cs="Times New Roman"/>
        </w:rPr>
        <w:tab/>
      </w:r>
    </w:p>
    <w:p w:rsidR="007D560B" w:rsidRDefault="007D560B" w:rsidP="007D560B">
      <w:pPr>
        <w:pStyle w:val="ListParagraph"/>
        <w:numPr>
          <w:ilvl w:val="1"/>
          <w:numId w:val="12"/>
        </w:numPr>
        <w:spacing w:after="5" w:line="247" w:lineRule="auto"/>
        <w:ind w:right="14" w:firstLine="0"/>
        <w:jc w:val="both"/>
        <w:rPr>
          <w:rFonts w:ascii="Times New Roman" w:hAnsi="Times New Roman" w:cs="Times New Roman"/>
        </w:rPr>
      </w:pPr>
      <w:r w:rsidRPr="00A4541F">
        <w:rPr>
          <w:rFonts w:ascii="Times New Roman" w:hAnsi="Times New Roman" w:cs="Times New Roman"/>
        </w:rPr>
        <w:t xml:space="preserve">Control experiment; </w:t>
      </w:r>
    </w:p>
    <w:p w:rsidR="007D560B" w:rsidRPr="00A4541F" w:rsidRDefault="007D560B" w:rsidP="007D560B">
      <w:pPr>
        <w:pStyle w:val="ListParagraph"/>
        <w:spacing w:after="5" w:line="247" w:lineRule="auto"/>
        <w:ind w:right="14"/>
        <w:jc w:val="both"/>
        <w:rPr>
          <w:rFonts w:ascii="Times New Roman" w:hAnsi="Times New Roman" w:cs="Times New Roman"/>
        </w:rPr>
      </w:pPr>
    </w:p>
    <w:p w:rsidR="007D560B" w:rsidRPr="00D87F96" w:rsidRDefault="007D560B" w:rsidP="007D560B">
      <w:pPr>
        <w:pStyle w:val="ListParagraph"/>
        <w:numPr>
          <w:ilvl w:val="1"/>
          <w:numId w:val="12"/>
        </w:numPr>
        <w:spacing w:after="5" w:line="247" w:lineRule="auto"/>
        <w:ind w:right="14" w:firstLine="0"/>
        <w:jc w:val="both"/>
        <w:rPr>
          <w:rFonts w:ascii="Times New Roman" w:hAnsi="Times New Roman" w:cs="Times New Roman"/>
        </w:rPr>
      </w:pPr>
      <w:r w:rsidRPr="00D87F96">
        <w:rPr>
          <w:rFonts w:ascii="Times New Roman" w:hAnsi="Times New Roman" w:cs="Times New Roman"/>
        </w:rPr>
        <w:t xml:space="preserve">Light energy is s absorbed by chlorophyll molecules; used to split water molecule into oxygen and hydrogen atoms/ ions; light energy is converted into chemical energy (ATP) and stored; </w:t>
      </w:r>
    </w:p>
    <w:p w:rsidR="007D560B" w:rsidRPr="00863F9A" w:rsidRDefault="007D560B" w:rsidP="007D560B">
      <w:pPr>
        <w:spacing w:after="5" w:line="247" w:lineRule="auto"/>
        <w:ind w:left="360" w:right="14"/>
        <w:jc w:val="both"/>
        <w:rPr>
          <w:rFonts w:ascii="Times New Roman" w:hAnsi="Times New Roman" w:cs="Times New Roman"/>
        </w:rPr>
      </w:pPr>
    </w:p>
    <w:p w:rsidR="007D560B" w:rsidRPr="00DD47A6" w:rsidRDefault="007D560B" w:rsidP="007D560B">
      <w:pPr>
        <w:spacing w:after="190" w:line="247" w:lineRule="auto"/>
        <w:ind w:right="14"/>
        <w:jc w:val="both"/>
        <w:rPr>
          <w:rFonts w:ascii="Times New Roman" w:hAnsi="Times New Roman" w:cs="Times New Roman"/>
        </w:rPr>
      </w:pPr>
      <w:r>
        <w:rPr>
          <w:rFonts w:ascii="Times New Roman" w:hAnsi="Times New Roman" w:cs="Times New Roman"/>
        </w:rPr>
        <w:t>13.</w:t>
      </w:r>
      <w:r w:rsidRPr="00DD47A6">
        <w:rPr>
          <w:rFonts w:ascii="Times New Roman" w:hAnsi="Times New Roman" w:cs="Times New Roman"/>
        </w:rPr>
        <w:t xml:space="preserve"> Starch in food is first broken down in the mouth by action of teeth/ chew</w:t>
      </w:r>
      <w:r>
        <w:rPr>
          <w:rFonts w:ascii="Times New Roman" w:hAnsi="Times New Roman" w:cs="Times New Roman"/>
        </w:rPr>
        <w:t xml:space="preserve">ing; This increases the surface </w:t>
      </w:r>
      <w:r w:rsidRPr="00DD47A6">
        <w:rPr>
          <w:rFonts w:ascii="Times New Roman" w:hAnsi="Times New Roman" w:cs="Times New Roman"/>
        </w:rPr>
        <w:t>area exposed enzyme action; saliva contains salivary amylase which breaks down some starch to maltose; saliva has a slightly alkaline pH which is optimum for the enz</w:t>
      </w:r>
      <w:r>
        <w:rPr>
          <w:rFonts w:ascii="Times New Roman" w:hAnsi="Times New Roman" w:cs="Times New Roman"/>
        </w:rPr>
        <w:t xml:space="preserve">yme; The food moves down to </w:t>
      </w:r>
      <w:proofErr w:type="spellStart"/>
      <w:r>
        <w:rPr>
          <w:rFonts w:ascii="Times New Roman" w:hAnsi="Times New Roman" w:cs="Times New Roman"/>
        </w:rPr>
        <w:t>the</w:t>
      </w:r>
      <w:r w:rsidRPr="00DD47A6">
        <w:rPr>
          <w:rFonts w:ascii="Times New Roman" w:hAnsi="Times New Roman" w:cs="Times New Roman"/>
        </w:rPr>
        <w:t>oespophagus</w:t>
      </w:r>
      <w:proofErr w:type="spellEnd"/>
      <w:r w:rsidRPr="00DD47A6">
        <w:rPr>
          <w:rFonts w:ascii="Times New Roman" w:hAnsi="Times New Roman" w:cs="Times New Roman"/>
        </w:rPr>
        <w:t xml:space="preserve"> and stomach; where the acidic pH, due presence of dilute </w:t>
      </w:r>
      <w:proofErr w:type="spellStart"/>
      <w:r w:rsidRPr="00DD47A6">
        <w:rPr>
          <w:rFonts w:ascii="Times New Roman" w:hAnsi="Times New Roman" w:cs="Times New Roman"/>
        </w:rPr>
        <w:t>Hcl</w:t>
      </w:r>
      <w:proofErr w:type="spellEnd"/>
      <w:r w:rsidRPr="00DD47A6">
        <w:rPr>
          <w:rFonts w:ascii="Times New Roman" w:hAnsi="Times New Roman" w:cs="Times New Roman"/>
        </w:rPr>
        <w:t>, prevents further action of salivary amylase; In the duodenum, pancreatic amylase continues digestion of starch to</w:t>
      </w:r>
      <w:r>
        <w:rPr>
          <w:rFonts w:ascii="Times New Roman" w:hAnsi="Times New Roman" w:cs="Times New Roman"/>
        </w:rPr>
        <w:t xml:space="preserve"> maltose; Pancreati</w:t>
      </w:r>
      <w:r w:rsidRPr="00DD47A6">
        <w:rPr>
          <w:rFonts w:ascii="Times New Roman" w:hAnsi="Times New Roman" w:cs="Times New Roman"/>
        </w:rPr>
        <w:t xml:space="preserve">c amylase is produced in the </w:t>
      </w:r>
      <w:proofErr w:type="spellStart"/>
      <w:r w:rsidRPr="00DD47A6">
        <w:rPr>
          <w:rFonts w:ascii="Times New Roman" w:hAnsi="Times New Roman" w:cs="Times New Roman"/>
        </w:rPr>
        <w:t>pancrease</w:t>
      </w:r>
      <w:proofErr w:type="spellEnd"/>
      <w:r w:rsidRPr="00DD47A6">
        <w:rPr>
          <w:rFonts w:ascii="Times New Roman" w:hAnsi="Times New Roman" w:cs="Times New Roman"/>
        </w:rPr>
        <w:t xml:space="preserve">; and enters the duodenum through pancreatic ducts; the acidic </w:t>
      </w:r>
      <w:proofErr w:type="spellStart"/>
      <w:r w:rsidRPr="00DD47A6">
        <w:rPr>
          <w:rFonts w:ascii="Times New Roman" w:hAnsi="Times New Roman" w:cs="Times New Roman"/>
        </w:rPr>
        <w:t>chyme</w:t>
      </w:r>
      <w:proofErr w:type="spellEnd"/>
      <w:r w:rsidRPr="00DD47A6">
        <w:rPr>
          <w:rFonts w:ascii="Times New Roman" w:hAnsi="Times New Roman" w:cs="Times New Roman"/>
        </w:rPr>
        <w:t xml:space="preserve"> is neutralized by the sodium bicarbonate in bile/ pancreatic juice; Maltose digestion continues in the ileum; whose walls secrete </w:t>
      </w:r>
      <w:proofErr w:type="spellStart"/>
      <w:r w:rsidRPr="00DD47A6">
        <w:rPr>
          <w:rFonts w:ascii="Times New Roman" w:hAnsi="Times New Roman" w:cs="Times New Roman"/>
        </w:rPr>
        <w:t>succus</w:t>
      </w:r>
      <w:proofErr w:type="spellEnd"/>
      <w:r w:rsidRPr="00DD47A6">
        <w:rPr>
          <w:rFonts w:ascii="Times New Roman" w:hAnsi="Times New Roman" w:cs="Times New Roman"/>
        </w:rPr>
        <w:t xml:space="preserve"> </w:t>
      </w:r>
      <w:proofErr w:type="spellStart"/>
      <w:r w:rsidRPr="00DD47A6">
        <w:rPr>
          <w:rFonts w:ascii="Times New Roman" w:hAnsi="Times New Roman" w:cs="Times New Roman"/>
        </w:rPr>
        <w:t>entericus</w:t>
      </w:r>
      <w:proofErr w:type="spellEnd"/>
      <w:r w:rsidRPr="00DD47A6">
        <w:rPr>
          <w:rFonts w:ascii="Times New Roman" w:hAnsi="Times New Roman" w:cs="Times New Roman"/>
        </w:rPr>
        <w:t xml:space="preserve">/ intestinal juice; which  contains enzyme maltase; which breaks down maltose to glucose;  (Max 13 marks)  </w:t>
      </w:r>
    </w:p>
    <w:p w:rsidR="007D560B" w:rsidRPr="007D560B" w:rsidRDefault="007D560B" w:rsidP="007D560B">
      <w:pPr>
        <w:spacing w:after="5" w:line="247" w:lineRule="auto"/>
        <w:ind w:right="14"/>
        <w:jc w:val="both"/>
        <w:rPr>
          <w:rFonts w:ascii="Times New Roman" w:hAnsi="Times New Roman" w:cs="Times New Roman"/>
        </w:rPr>
      </w:pPr>
      <w:r>
        <w:rPr>
          <w:rFonts w:ascii="Times New Roman" w:hAnsi="Times New Roman" w:cs="Times New Roman"/>
        </w:rPr>
        <w:t xml:space="preserve">14. </w:t>
      </w:r>
      <w:bookmarkStart w:id="0" w:name="_GoBack"/>
      <w:bookmarkEnd w:id="0"/>
      <w:r w:rsidRPr="007D560B">
        <w:rPr>
          <w:rFonts w:ascii="Times New Roman" w:hAnsi="Times New Roman" w:cs="Times New Roman"/>
        </w:rPr>
        <w:t>(</w:t>
      </w:r>
      <w:proofErr w:type="gramStart"/>
      <w:r w:rsidRPr="007D560B">
        <w:rPr>
          <w:rFonts w:ascii="Times New Roman" w:hAnsi="Times New Roman" w:cs="Times New Roman"/>
        </w:rPr>
        <w:t>a)  Pepsin</w:t>
      </w:r>
      <w:proofErr w:type="gramEnd"/>
      <w:r w:rsidRPr="007D560B">
        <w:rPr>
          <w:rFonts w:ascii="Times New Roman" w:hAnsi="Times New Roman" w:cs="Times New Roman"/>
        </w:rPr>
        <w:t xml:space="preserve"> </w:t>
      </w:r>
    </w:p>
    <w:p w:rsidR="007D560B" w:rsidRPr="00236385" w:rsidRDefault="007D560B" w:rsidP="007D560B">
      <w:pPr>
        <w:tabs>
          <w:tab w:val="center" w:pos="360"/>
          <w:tab w:val="center" w:pos="1031"/>
        </w:tabs>
        <w:ind w:left="-15"/>
        <w:jc w:val="both"/>
        <w:rPr>
          <w:rFonts w:ascii="Times New Roman" w:hAnsi="Times New Roman" w:cs="Times New Roman"/>
        </w:rPr>
      </w:pPr>
      <w:r w:rsidRPr="00236385">
        <w:rPr>
          <w:rFonts w:ascii="Times New Roman" w:hAnsi="Times New Roman" w:cs="Times New Roman"/>
        </w:rPr>
        <w:t xml:space="preserve"> </w:t>
      </w:r>
      <w:r w:rsidRPr="00236385">
        <w:rPr>
          <w:rFonts w:ascii="Times New Roman" w:hAnsi="Times New Roman" w:cs="Times New Roman"/>
        </w:rPr>
        <w:tab/>
        <w:t xml:space="preserve"> </w:t>
      </w:r>
      <w:r w:rsidRPr="00236385">
        <w:rPr>
          <w:rFonts w:ascii="Times New Roman" w:hAnsi="Times New Roman" w:cs="Times New Roman"/>
        </w:rPr>
        <w:tab/>
        <w:t xml:space="preserve">Trypsin </w:t>
      </w:r>
    </w:p>
    <w:p w:rsidR="007D560B" w:rsidRPr="00236385" w:rsidRDefault="007D560B" w:rsidP="007D560B">
      <w:pPr>
        <w:spacing w:after="5" w:line="247" w:lineRule="auto"/>
        <w:ind w:right="14"/>
        <w:jc w:val="both"/>
        <w:rPr>
          <w:rFonts w:ascii="Times New Roman" w:hAnsi="Times New Roman" w:cs="Times New Roman"/>
        </w:rPr>
      </w:pPr>
      <w:r>
        <w:rPr>
          <w:rFonts w:ascii="Times New Roman" w:hAnsi="Times New Roman" w:cs="Times New Roman"/>
        </w:rPr>
        <w:t xml:space="preserve">        b) </w:t>
      </w:r>
      <w:proofErr w:type="gramStart"/>
      <w:r w:rsidRPr="00236385">
        <w:rPr>
          <w:rFonts w:ascii="Times New Roman" w:hAnsi="Times New Roman" w:cs="Times New Roman"/>
        </w:rPr>
        <w:t xml:space="preserve">Pepsin </w:t>
      </w:r>
      <w:r>
        <w:rPr>
          <w:rFonts w:ascii="Times New Roman" w:hAnsi="Times New Roman" w:cs="Times New Roman"/>
        </w:rPr>
        <w:t xml:space="preserve"> </w:t>
      </w:r>
      <w:r w:rsidRPr="00236385">
        <w:rPr>
          <w:rFonts w:ascii="Times New Roman" w:hAnsi="Times New Roman" w:cs="Times New Roman"/>
        </w:rPr>
        <w:t>-</w:t>
      </w:r>
      <w:proofErr w:type="gramEnd"/>
      <w:r w:rsidRPr="00236385">
        <w:rPr>
          <w:rFonts w:ascii="Times New Roman" w:hAnsi="Times New Roman" w:cs="Times New Roman"/>
        </w:rPr>
        <w:t xml:space="preserve"> </w:t>
      </w:r>
      <w:r w:rsidRPr="00236385">
        <w:rPr>
          <w:rFonts w:ascii="Times New Roman" w:hAnsi="Times New Roman" w:cs="Times New Roman"/>
        </w:rPr>
        <w:tab/>
        <w:t xml:space="preserve">Hydrochloric acid </w:t>
      </w:r>
    </w:p>
    <w:p w:rsidR="007D560B" w:rsidRPr="00236385" w:rsidRDefault="007D560B" w:rsidP="007D560B">
      <w:pPr>
        <w:tabs>
          <w:tab w:val="center" w:pos="360"/>
          <w:tab w:val="center" w:pos="1114"/>
          <w:tab w:val="center" w:pos="3067"/>
        </w:tabs>
        <w:ind w:left="-15"/>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236385">
        <w:rPr>
          <w:rFonts w:ascii="Times New Roman" w:hAnsi="Times New Roman" w:cs="Times New Roman"/>
        </w:rPr>
        <w:t xml:space="preserve">Trypsin - </w:t>
      </w:r>
      <w:r w:rsidRPr="00236385">
        <w:rPr>
          <w:rFonts w:ascii="Times New Roman" w:hAnsi="Times New Roman" w:cs="Times New Roman"/>
        </w:rPr>
        <w:tab/>
        <w:t xml:space="preserve">(enzyme) </w:t>
      </w:r>
      <w:proofErr w:type="spellStart"/>
      <w:r w:rsidRPr="00236385">
        <w:rPr>
          <w:rFonts w:ascii="Times New Roman" w:hAnsi="Times New Roman" w:cs="Times New Roman"/>
        </w:rPr>
        <w:t>enterokinase</w:t>
      </w:r>
      <w:proofErr w:type="spellEnd"/>
      <w:r w:rsidRPr="00236385">
        <w:rPr>
          <w:rFonts w:ascii="Times New Roman" w:hAnsi="Times New Roman" w:cs="Times New Roman"/>
        </w:rPr>
        <w:t xml:space="preserve"> </w:t>
      </w:r>
    </w:p>
    <w:p w:rsidR="007D560B" w:rsidRDefault="007D560B" w:rsidP="007D560B">
      <w:pPr>
        <w:spacing w:after="5" w:line="247" w:lineRule="auto"/>
        <w:ind w:right="14"/>
        <w:jc w:val="both"/>
      </w:pPr>
    </w:p>
    <w:p w:rsidR="007D560B" w:rsidRPr="001F3F5F" w:rsidRDefault="007D560B" w:rsidP="007D560B">
      <w:pPr>
        <w:ind w:left="10" w:right="14" w:hanging="10"/>
        <w:jc w:val="both"/>
        <w:rPr>
          <w:rFonts w:ascii="Times New Roman" w:hAnsi="Times New Roman" w:cs="Times New Roman"/>
        </w:rPr>
      </w:pPr>
      <w:r>
        <w:rPr>
          <w:rFonts w:ascii="Times New Roman" w:hAnsi="Times New Roman" w:cs="Times New Roman"/>
        </w:rPr>
        <w:t>15</w:t>
      </w:r>
      <w:r w:rsidRPr="001F3F5F">
        <w:rPr>
          <w:rFonts w:ascii="Times New Roman" w:hAnsi="Times New Roman" w:cs="Times New Roman"/>
        </w:rPr>
        <w:t xml:space="preserve">.  </w:t>
      </w:r>
      <w:r>
        <w:rPr>
          <w:rFonts w:ascii="Times New Roman" w:hAnsi="Times New Roman" w:cs="Times New Roman"/>
        </w:rPr>
        <w:t xml:space="preserve">      </w:t>
      </w:r>
      <w:r w:rsidRPr="001F3F5F">
        <w:rPr>
          <w:rFonts w:ascii="Times New Roman" w:hAnsi="Times New Roman" w:cs="Times New Roman"/>
        </w:rPr>
        <w:t xml:space="preserve"> a)</w:t>
      </w:r>
      <w:r>
        <w:rPr>
          <w:rFonts w:ascii="Times New Roman" w:hAnsi="Times New Roman" w:cs="Times New Roman"/>
        </w:rPr>
        <w:t xml:space="preserve"> </w:t>
      </w:r>
      <w:r w:rsidRPr="001F3F5F">
        <w:rPr>
          <w:rFonts w:ascii="Times New Roman" w:hAnsi="Times New Roman" w:cs="Times New Roman"/>
        </w:rPr>
        <w:t>Herbivorous</w:t>
      </w:r>
      <w:r w:rsidRPr="001F3F5F">
        <w:rPr>
          <w:rFonts w:ascii="Times New Roman" w:hAnsi="Times New Roman" w:cs="Times New Roman"/>
        </w:rPr>
        <w:tab/>
        <w:t xml:space="preserve"> </w:t>
      </w:r>
      <w:r w:rsidRPr="001F3F5F">
        <w:rPr>
          <w:rFonts w:ascii="Times New Roman" w:hAnsi="Times New Roman" w:cs="Times New Roman"/>
        </w:rPr>
        <w:tab/>
        <w:t xml:space="preserve">                                                                           </w:t>
      </w:r>
      <w:proofErr w:type="gramStart"/>
      <w:r w:rsidRPr="001F3F5F">
        <w:rPr>
          <w:rFonts w:ascii="Times New Roman" w:hAnsi="Times New Roman" w:cs="Times New Roman"/>
        </w:rPr>
        <w:t xml:space="preserve">   (</w:t>
      </w:r>
      <w:proofErr w:type="gramEnd"/>
      <w:r w:rsidRPr="001F3F5F">
        <w:rPr>
          <w:rFonts w:ascii="Times New Roman" w:hAnsi="Times New Roman" w:cs="Times New Roman"/>
        </w:rPr>
        <w:t>1mark)</w:t>
      </w:r>
    </w:p>
    <w:p w:rsidR="007D560B" w:rsidRPr="001F3F5F" w:rsidRDefault="007D560B" w:rsidP="007D560B">
      <w:pPr>
        <w:ind w:left="370" w:right="14" w:firstLine="350"/>
        <w:jc w:val="both"/>
        <w:rPr>
          <w:rFonts w:ascii="Times New Roman" w:hAnsi="Times New Roman" w:cs="Times New Roman"/>
        </w:rPr>
      </w:pPr>
      <w:r w:rsidRPr="001F3F5F">
        <w:rPr>
          <w:rFonts w:ascii="Times New Roman" w:hAnsi="Times New Roman" w:cs="Times New Roman"/>
        </w:rPr>
        <w:t xml:space="preserve"> b)</w:t>
      </w:r>
      <w:r w:rsidRPr="001F3F5F">
        <w:rPr>
          <w:rFonts w:ascii="Times New Roman" w:eastAsia="Arial" w:hAnsi="Times New Roman" w:cs="Times New Roman"/>
        </w:rPr>
        <w:t xml:space="preserve"> </w:t>
      </w:r>
      <w:r>
        <w:rPr>
          <w:rFonts w:ascii="Times New Roman" w:hAnsi="Times New Roman" w:cs="Times New Roman"/>
        </w:rPr>
        <w:t xml:space="preserve">No upper </w:t>
      </w:r>
      <w:r w:rsidRPr="001F3F5F">
        <w:rPr>
          <w:rFonts w:ascii="Times New Roman" w:hAnsi="Times New Roman" w:cs="Times New Roman"/>
        </w:rPr>
        <w:t xml:space="preserve">incisor and canine </w:t>
      </w:r>
      <w:r w:rsidRPr="001F3F5F">
        <w:rPr>
          <w:rFonts w:ascii="Times New Roman" w:hAnsi="Times New Roman" w:cs="Times New Roman"/>
        </w:rPr>
        <w:tab/>
        <w:t xml:space="preserve"> </w:t>
      </w:r>
      <w:r w:rsidRPr="001F3F5F">
        <w:rPr>
          <w:rFonts w:ascii="Times New Roman" w:hAnsi="Times New Roman" w:cs="Times New Roman"/>
        </w:rPr>
        <w:tab/>
        <w:t xml:space="preserve">                                  </w:t>
      </w:r>
      <w:r>
        <w:rPr>
          <w:rFonts w:ascii="Times New Roman" w:hAnsi="Times New Roman" w:cs="Times New Roman"/>
        </w:rPr>
        <w:t xml:space="preserve">               </w:t>
      </w:r>
      <w:proofErr w:type="gramStart"/>
      <w:r>
        <w:rPr>
          <w:rFonts w:ascii="Times New Roman" w:hAnsi="Times New Roman" w:cs="Times New Roman"/>
        </w:rPr>
        <w:t xml:space="preserve">  </w:t>
      </w:r>
      <w:r w:rsidRPr="001F3F5F">
        <w:rPr>
          <w:rFonts w:ascii="Times New Roman" w:hAnsi="Times New Roman" w:cs="Times New Roman"/>
        </w:rPr>
        <w:t xml:space="preserve"> (</w:t>
      </w:r>
      <w:proofErr w:type="gramEnd"/>
      <w:r w:rsidRPr="001F3F5F">
        <w:rPr>
          <w:rFonts w:ascii="Times New Roman" w:hAnsi="Times New Roman" w:cs="Times New Roman"/>
        </w:rPr>
        <w:t xml:space="preserve">1mark) </w:t>
      </w:r>
    </w:p>
    <w:p w:rsidR="007D560B" w:rsidRDefault="007D560B" w:rsidP="007D560B">
      <w:pPr>
        <w:numPr>
          <w:ilvl w:val="1"/>
          <w:numId w:val="5"/>
        </w:numPr>
        <w:spacing w:after="0" w:line="247" w:lineRule="auto"/>
        <w:ind w:left="1080" w:hanging="360"/>
        <w:jc w:val="both"/>
        <w:rPr>
          <w:rFonts w:ascii="Times New Roman" w:hAnsi="Times New Roman" w:cs="Times New Roman"/>
        </w:rPr>
      </w:pPr>
      <w:r w:rsidRPr="001F3F5F">
        <w:rPr>
          <w:rFonts w:ascii="Times New Roman" w:hAnsi="Times New Roman" w:cs="Times New Roman"/>
        </w:rPr>
        <w:t xml:space="preserve">Slice flesh and crush bones </w:t>
      </w:r>
      <w:r w:rsidRPr="001F3F5F">
        <w:rPr>
          <w:rFonts w:ascii="Times New Roman" w:hAnsi="Times New Roman" w:cs="Times New Roman"/>
        </w:rPr>
        <w:tab/>
        <w:t xml:space="preserve">                                                             </w:t>
      </w:r>
      <w:proofErr w:type="gramStart"/>
      <w:r w:rsidRPr="001F3F5F">
        <w:rPr>
          <w:rFonts w:ascii="Times New Roman" w:hAnsi="Times New Roman" w:cs="Times New Roman"/>
        </w:rPr>
        <w:t xml:space="preserve">   (</w:t>
      </w:r>
      <w:proofErr w:type="gramEnd"/>
      <w:r w:rsidRPr="001F3F5F">
        <w:rPr>
          <w:rFonts w:ascii="Times New Roman" w:hAnsi="Times New Roman" w:cs="Times New Roman"/>
        </w:rPr>
        <w:t xml:space="preserve">1mark) </w:t>
      </w:r>
    </w:p>
    <w:p w:rsidR="007D560B" w:rsidRPr="001F3F5F" w:rsidRDefault="007D560B" w:rsidP="007D560B">
      <w:pPr>
        <w:spacing w:after="5" w:line="247" w:lineRule="auto"/>
        <w:ind w:left="720" w:right="14"/>
        <w:jc w:val="both"/>
        <w:rPr>
          <w:rFonts w:ascii="Times New Roman" w:hAnsi="Times New Roman" w:cs="Times New Roman"/>
        </w:rPr>
      </w:pPr>
    </w:p>
    <w:p w:rsidR="007D560B" w:rsidRPr="00037123" w:rsidRDefault="007D560B" w:rsidP="007D560B">
      <w:pPr>
        <w:pStyle w:val="ListParagraph"/>
        <w:numPr>
          <w:ilvl w:val="0"/>
          <w:numId w:val="9"/>
        </w:numPr>
        <w:spacing w:after="0"/>
        <w:jc w:val="both"/>
        <w:rPr>
          <w:rFonts w:ascii="Times New Roman" w:hAnsi="Times New Roman" w:cs="Times New Roman"/>
        </w:rPr>
      </w:pPr>
      <w:r w:rsidRPr="00037123">
        <w:rPr>
          <w:rFonts w:ascii="Times New Roman" w:hAnsi="Times New Roman" w:cs="Times New Roman"/>
        </w:rPr>
        <w:t>Pepsin is secreted in its inactive form (pepsinogen) and is only activated in the presence of food.         Stomach lining is coated with mucus secreted by the goblet cells in the stomach mucosa</w:t>
      </w:r>
    </w:p>
    <w:p w:rsidR="007D560B" w:rsidRPr="00F30BC7" w:rsidRDefault="007D560B" w:rsidP="007D560B">
      <w:pPr>
        <w:pStyle w:val="ListParagraph"/>
        <w:spacing w:after="0"/>
        <w:ind w:left="360"/>
        <w:jc w:val="both"/>
        <w:rPr>
          <w:rFonts w:ascii="Times New Roman" w:hAnsi="Times New Roman" w:cs="Times New Roman"/>
        </w:rPr>
      </w:pPr>
    </w:p>
    <w:p w:rsidR="007D560B" w:rsidRPr="00037123" w:rsidRDefault="007D560B" w:rsidP="007D560B">
      <w:pPr>
        <w:spacing w:after="0"/>
        <w:jc w:val="both"/>
        <w:rPr>
          <w:rFonts w:ascii="Times New Roman" w:hAnsi="Times New Roman" w:cs="Times New Roman"/>
        </w:rPr>
      </w:pPr>
      <w:r>
        <w:rPr>
          <w:rFonts w:ascii="Times New Roman" w:hAnsi="Times New Roman" w:cs="Times New Roman"/>
        </w:rPr>
        <w:lastRenderedPageBreak/>
        <w:t>17.</w:t>
      </w:r>
      <w:r w:rsidRPr="00037123">
        <w:rPr>
          <w:rFonts w:ascii="Times New Roman" w:hAnsi="Times New Roman" w:cs="Times New Roman"/>
        </w:rPr>
        <w:t xml:space="preserve"> (</w:t>
      </w:r>
      <w:proofErr w:type="gramStart"/>
      <w:r w:rsidRPr="00037123">
        <w:rPr>
          <w:rFonts w:ascii="Times New Roman" w:hAnsi="Times New Roman" w:cs="Times New Roman"/>
        </w:rPr>
        <w:t xml:space="preserve">a)   </w:t>
      </w:r>
      <w:proofErr w:type="gramEnd"/>
      <w:r w:rsidRPr="00037123">
        <w:rPr>
          <w:rFonts w:ascii="Times New Roman" w:hAnsi="Times New Roman" w:cs="Times New Roman"/>
        </w:rPr>
        <w:t xml:space="preserve">Oxyntic cells;  </w:t>
      </w:r>
      <w:r w:rsidRPr="00037123">
        <w:rPr>
          <w:rFonts w:ascii="Times New Roman" w:hAnsi="Times New Roman" w:cs="Times New Roman"/>
        </w:rPr>
        <w:tab/>
        <w:t xml:space="preserve"> </w:t>
      </w:r>
      <w:r w:rsidRPr="00037123">
        <w:rPr>
          <w:rFonts w:ascii="Times New Roman" w:hAnsi="Times New Roman" w:cs="Times New Roman"/>
        </w:rPr>
        <w:tab/>
        <w:t xml:space="preserve"> </w:t>
      </w:r>
      <w:r w:rsidRPr="00037123">
        <w:rPr>
          <w:rFonts w:ascii="Times New Roman" w:hAnsi="Times New Roman" w:cs="Times New Roman"/>
        </w:rPr>
        <w:tab/>
        <w:t xml:space="preserve">(1mk) </w:t>
      </w:r>
      <w:r w:rsidRPr="00037123">
        <w:rPr>
          <w:rFonts w:ascii="Times New Roman" w:hAnsi="Times New Roman" w:cs="Times New Roman"/>
        </w:rPr>
        <w:tab/>
      </w:r>
    </w:p>
    <w:p w:rsidR="007D560B" w:rsidRPr="00730DEC" w:rsidRDefault="007D560B" w:rsidP="007D560B">
      <w:pPr>
        <w:numPr>
          <w:ilvl w:val="1"/>
          <w:numId w:val="11"/>
        </w:numPr>
        <w:spacing w:after="5" w:line="247" w:lineRule="auto"/>
        <w:ind w:right="14"/>
        <w:jc w:val="both"/>
        <w:rPr>
          <w:rFonts w:ascii="Times New Roman" w:hAnsi="Times New Roman" w:cs="Times New Roman"/>
        </w:rPr>
      </w:pPr>
      <w:r w:rsidRPr="00730DEC">
        <w:rPr>
          <w:rFonts w:ascii="Times New Roman" w:hAnsi="Times New Roman" w:cs="Times New Roman"/>
        </w:rPr>
        <w:t xml:space="preserve">B – Dentine </w:t>
      </w:r>
      <w:r w:rsidRPr="00730DEC">
        <w:rPr>
          <w:rFonts w:ascii="Times New Roman" w:hAnsi="Times New Roman" w:cs="Times New Roman"/>
        </w:rPr>
        <w:tab/>
        <w:t xml:space="preserve"> </w:t>
      </w:r>
      <w:r w:rsidRPr="00730DEC">
        <w:rPr>
          <w:rFonts w:ascii="Times New Roman" w:hAnsi="Times New Roman" w:cs="Times New Roman"/>
        </w:rPr>
        <w:tab/>
        <w:t xml:space="preserve"> </w:t>
      </w:r>
      <w:r w:rsidRPr="00730DEC">
        <w:rPr>
          <w:rFonts w:ascii="Times New Roman" w:hAnsi="Times New Roman" w:cs="Times New Roman"/>
        </w:rPr>
        <w:tab/>
        <w:t xml:space="preserve">(1mk) </w:t>
      </w:r>
    </w:p>
    <w:p w:rsidR="007D560B" w:rsidRPr="00730DEC" w:rsidRDefault="007D560B" w:rsidP="007D560B">
      <w:pPr>
        <w:tabs>
          <w:tab w:val="center" w:pos="360"/>
          <w:tab w:val="center" w:pos="1093"/>
          <w:tab w:val="center" w:pos="2160"/>
          <w:tab w:val="center" w:pos="2881"/>
          <w:tab w:val="center" w:pos="3844"/>
        </w:tabs>
        <w:ind w:left="-15"/>
        <w:jc w:val="both"/>
        <w:rPr>
          <w:rFonts w:ascii="Times New Roman" w:hAnsi="Times New Roman" w:cs="Times New Roman"/>
        </w:rPr>
      </w:pPr>
      <w:r w:rsidRPr="00730DEC">
        <w:rPr>
          <w:rFonts w:ascii="Times New Roman" w:hAnsi="Times New Roman" w:cs="Times New Roman"/>
        </w:rPr>
        <w:t xml:space="preserve"> </w:t>
      </w:r>
      <w:r w:rsidRPr="00730DEC">
        <w:rPr>
          <w:rFonts w:ascii="Times New Roman" w:hAnsi="Times New Roman" w:cs="Times New Roman"/>
        </w:rPr>
        <w:tab/>
        <w:t xml:space="preserve"> </w:t>
      </w:r>
      <w:r w:rsidRPr="00730DEC">
        <w:rPr>
          <w:rFonts w:ascii="Times New Roman" w:hAnsi="Times New Roman" w:cs="Times New Roman"/>
        </w:rPr>
        <w:tab/>
        <w:t xml:space="preserve">   D – </w:t>
      </w:r>
      <w:proofErr w:type="gramStart"/>
      <w:r w:rsidRPr="00730DEC">
        <w:rPr>
          <w:rFonts w:ascii="Times New Roman" w:hAnsi="Times New Roman" w:cs="Times New Roman"/>
        </w:rPr>
        <w:t xml:space="preserve">Gum  </w:t>
      </w:r>
      <w:r w:rsidRPr="00730DEC">
        <w:rPr>
          <w:rFonts w:ascii="Times New Roman" w:hAnsi="Times New Roman" w:cs="Times New Roman"/>
        </w:rPr>
        <w:tab/>
      </w:r>
      <w:proofErr w:type="gramEnd"/>
      <w:r w:rsidRPr="00730DEC">
        <w:rPr>
          <w:rFonts w:ascii="Times New Roman" w:hAnsi="Times New Roman" w:cs="Times New Roman"/>
        </w:rPr>
        <w:t xml:space="preserve"> </w:t>
      </w:r>
      <w:r w:rsidRPr="00730DEC">
        <w:rPr>
          <w:rFonts w:ascii="Times New Roman" w:hAnsi="Times New Roman" w:cs="Times New Roman"/>
        </w:rPr>
        <w:tab/>
        <w:t xml:space="preserve"> </w:t>
      </w:r>
      <w:r w:rsidRPr="00730DEC">
        <w:rPr>
          <w:rFonts w:ascii="Times New Roman" w:hAnsi="Times New Roman" w:cs="Times New Roman"/>
        </w:rPr>
        <w:tab/>
        <w:t xml:space="preserve">(1mk) </w:t>
      </w:r>
    </w:p>
    <w:p w:rsidR="007D560B" w:rsidRPr="00DC5BAF" w:rsidRDefault="007D560B" w:rsidP="007D560B">
      <w:pPr>
        <w:ind w:right="1597"/>
        <w:jc w:val="both"/>
        <w:rPr>
          <w:rFonts w:ascii="Times New Roman" w:hAnsi="Times New Roman" w:cs="Times New Roman"/>
        </w:rPr>
      </w:pPr>
      <w:r>
        <w:rPr>
          <w:rFonts w:ascii="Times New Roman" w:hAnsi="Times New Roman" w:cs="Times New Roman"/>
        </w:rPr>
        <w:t>18</w:t>
      </w:r>
      <w:r w:rsidRPr="00DC5BAF">
        <w:rPr>
          <w:rFonts w:ascii="Times New Roman" w:hAnsi="Times New Roman" w:cs="Times New Roman"/>
        </w:rPr>
        <w:t>.</w:t>
      </w:r>
      <w:r w:rsidRPr="00DC5BAF">
        <w:rPr>
          <w:rFonts w:ascii="Times New Roman" w:eastAsia="Arial" w:hAnsi="Times New Roman" w:cs="Times New Roman"/>
        </w:rPr>
        <w:t xml:space="preserve"> </w:t>
      </w:r>
      <w:r w:rsidRPr="00DC5BAF">
        <w:rPr>
          <w:rFonts w:ascii="Times New Roman" w:hAnsi="Times New Roman" w:cs="Times New Roman"/>
        </w:rPr>
        <w:t>(</w:t>
      </w:r>
      <w:proofErr w:type="gramStart"/>
      <w:r w:rsidRPr="00DC5BAF">
        <w:rPr>
          <w:rFonts w:ascii="Times New Roman" w:hAnsi="Times New Roman" w:cs="Times New Roman"/>
        </w:rPr>
        <w:t xml:space="preserve">a)   </w:t>
      </w:r>
      <w:proofErr w:type="gramEnd"/>
      <w:r w:rsidRPr="00DC5BAF">
        <w:rPr>
          <w:rFonts w:ascii="Times New Roman" w:hAnsi="Times New Roman" w:cs="Times New Roman"/>
        </w:rPr>
        <w:t>(</w:t>
      </w:r>
      <w:proofErr w:type="spellStart"/>
      <w:r w:rsidRPr="00DC5BAF">
        <w:rPr>
          <w:rFonts w:ascii="Times New Roman" w:hAnsi="Times New Roman" w:cs="Times New Roman"/>
        </w:rPr>
        <w:t>i</w:t>
      </w:r>
      <w:proofErr w:type="spellEnd"/>
      <w:r w:rsidRPr="00DC5BAF">
        <w:rPr>
          <w:rFonts w:ascii="Times New Roman" w:hAnsi="Times New Roman" w:cs="Times New Roman"/>
        </w:rPr>
        <w:t xml:space="preserve">)   Iodine solution; </w:t>
      </w:r>
      <w:proofErr w:type="spellStart"/>
      <w:r w:rsidRPr="00DC5BAF">
        <w:rPr>
          <w:rFonts w:ascii="Times New Roman" w:hAnsi="Times New Roman" w:cs="Times New Roman"/>
        </w:rPr>
        <w:t>rej</w:t>
      </w:r>
      <w:proofErr w:type="spellEnd"/>
      <w:r w:rsidRPr="00DC5BAF">
        <w:rPr>
          <w:rFonts w:ascii="Times New Roman" w:hAnsi="Times New Roman" w:cs="Times New Roman"/>
        </w:rPr>
        <w:t xml:space="preserve">. iodine only; </w:t>
      </w:r>
    </w:p>
    <w:p w:rsidR="007D560B" w:rsidRPr="00DC5BAF" w:rsidRDefault="007D560B" w:rsidP="007D560B">
      <w:pPr>
        <w:tabs>
          <w:tab w:val="center" w:pos="360"/>
          <w:tab w:val="center" w:pos="3285"/>
          <w:tab w:val="center" w:pos="6481"/>
          <w:tab w:val="center" w:pos="7483"/>
        </w:tabs>
        <w:ind w:left="-15"/>
        <w:jc w:val="both"/>
        <w:rPr>
          <w:rFonts w:ascii="Times New Roman" w:hAnsi="Times New Roman" w:cs="Times New Roman"/>
        </w:rPr>
      </w:pPr>
      <w:r w:rsidRPr="00DC5BAF">
        <w:rPr>
          <w:rFonts w:ascii="Times New Roman" w:hAnsi="Times New Roman" w:cs="Times New Roman"/>
        </w:rPr>
        <w:t xml:space="preserve"> </w:t>
      </w:r>
      <w:r w:rsidRPr="00DC5BAF">
        <w:rPr>
          <w:rFonts w:ascii="Times New Roman" w:hAnsi="Times New Roman" w:cs="Times New Roman"/>
        </w:rPr>
        <w:tab/>
        <w:t xml:space="preserve"> </w:t>
      </w:r>
      <w:r w:rsidRPr="00DC5BAF">
        <w:rPr>
          <w:rFonts w:ascii="Times New Roman" w:hAnsi="Times New Roman" w:cs="Times New Roman"/>
        </w:rPr>
        <w:tab/>
      </w:r>
      <w:r>
        <w:rPr>
          <w:rFonts w:ascii="Times New Roman" w:hAnsi="Times New Roman" w:cs="Times New Roman"/>
        </w:rPr>
        <w:t xml:space="preserve">     </w:t>
      </w:r>
      <w:r w:rsidRPr="00DC5BAF">
        <w:rPr>
          <w:rFonts w:ascii="Times New Roman" w:hAnsi="Times New Roman" w:cs="Times New Roman"/>
        </w:rPr>
        <w:t xml:space="preserve">(ii)  To investigate the effect of temperature on enzyme activity; </w:t>
      </w:r>
      <w:r w:rsidRPr="00DC5BAF">
        <w:rPr>
          <w:rFonts w:ascii="Times New Roman" w:hAnsi="Times New Roman" w:cs="Times New Roman"/>
        </w:rPr>
        <w:tab/>
        <w:t xml:space="preserve"> </w:t>
      </w:r>
      <w:r w:rsidRPr="00DC5BAF">
        <w:rPr>
          <w:rFonts w:ascii="Times New Roman" w:hAnsi="Times New Roman" w:cs="Times New Roman"/>
        </w:rPr>
        <w:tab/>
        <w:t xml:space="preserve">(2mks) </w:t>
      </w:r>
    </w:p>
    <w:p w:rsidR="007D560B" w:rsidRPr="00DC5BAF" w:rsidRDefault="007D560B" w:rsidP="007D560B">
      <w:pPr>
        <w:numPr>
          <w:ilvl w:val="0"/>
          <w:numId w:val="6"/>
        </w:numPr>
        <w:spacing w:after="5" w:line="247" w:lineRule="auto"/>
        <w:ind w:left="720" w:right="14" w:hanging="360"/>
        <w:jc w:val="both"/>
        <w:rPr>
          <w:rFonts w:ascii="Times New Roman" w:hAnsi="Times New Roman" w:cs="Times New Roman"/>
        </w:rPr>
      </w:pPr>
      <w:r>
        <w:rPr>
          <w:rFonts w:ascii="Times New Roman" w:hAnsi="Times New Roman" w:cs="Times New Roman"/>
        </w:rPr>
        <w:t xml:space="preserve">P    </w:t>
      </w:r>
      <w:r w:rsidRPr="00DC5BAF">
        <w:rPr>
          <w:rFonts w:ascii="Times New Roman" w:hAnsi="Times New Roman" w:cs="Times New Roman"/>
        </w:rPr>
        <w:t>– Starch was absent; (1</w:t>
      </w:r>
      <w:proofErr w:type="gramStart"/>
      <w:r w:rsidRPr="00DC5BAF">
        <w:rPr>
          <w:rFonts w:ascii="Times New Roman" w:hAnsi="Times New Roman" w:cs="Times New Roman"/>
        </w:rPr>
        <w:t xml:space="preserve">mk)  </w:t>
      </w:r>
      <w:r w:rsidRPr="00DC5BAF">
        <w:rPr>
          <w:rFonts w:ascii="Times New Roman" w:hAnsi="Times New Roman" w:cs="Times New Roman"/>
        </w:rPr>
        <w:tab/>
      </w:r>
      <w:proofErr w:type="spellStart"/>
      <w:proofErr w:type="gramEnd"/>
      <w:r w:rsidRPr="00DC5BAF">
        <w:rPr>
          <w:rFonts w:ascii="Times New Roman" w:hAnsi="Times New Roman" w:cs="Times New Roman"/>
        </w:rPr>
        <w:t>Rej</w:t>
      </w:r>
      <w:proofErr w:type="spellEnd"/>
      <w:r w:rsidRPr="00DC5BAF">
        <w:rPr>
          <w:rFonts w:ascii="Times New Roman" w:hAnsi="Times New Roman" w:cs="Times New Roman"/>
        </w:rPr>
        <w:t xml:space="preserve">. mixture remained brown; </w:t>
      </w:r>
    </w:p>
    <w:p w:rsidR="007D560B" w:rsidRPr="00DC5BAF" w:rsidRDefault="007D560B" w:rsidP="007D560B">
      <w:pPr>
        <w:numPr>
          <w:ilvl w:val="1"/>
          <w:numId w:val="6"/>
        </w:numPr>
        <w:spacing w:after="5" w:line="247" w:lineRule="auto"/>
        <w:ind w:left="1080" w:right="14" w:hanging="360"/>
        <w:jc w:val="both"/>
        <w:rPr>
          <w:rFonts w:ascii="Times New Roman" w:hAnsi="Times New Roman" w:cs="Times New Roman"/>
        </w:rPr>
      </w:pPr>
      <w:r w:rsidRPr="00DC5BAF">
        <w:rPr>
          <w:rFonts w:ascii="Times New Roman" w:hAnsi="Times New Roman" w:cs="Times New Roman"/>
        </w:rPr>
        <w:t xml:space="preserve">– Starch was present; (1mk) </w:t>
      </w:r>
      <w:r w:rsidRPr="00DC5BAF">
        <w:rPr>
          <w:rFonts w:ascii="Times New Roman" w:hAnsi="Times New Roman" w:cs="Times New Roman"/>
        </w:rPr>
        <w:tab/>
      </w:r>
      <w:proofErr w:type="spellStart"/>
      <w:r w:rsidRPr="00DC5BAF">
        <w:rPr>
          <w:rFonts w:ascii="Times New Roman" w:hAnsi="Times New Roman" w:cs="Times New Roman"/>
        </w:rPr>
        <w:t>Rej</w:t>
      </w:r>
      <w:proofErr w:type="spellEnd"/>
      <w:r w:rsidRPr="00DC5BAF">
        <w:rPr>
          <w:rFonts w:ascii="Times New Roman" w:hAnsi="Times New Roman" w:cs="Times New Roman"/>
        </w:rPr>
        <w:t xml:space="preserve">. blue black </w:t>
      </w:r>
      <w:proofErr w:type="spellStart"/>
      <w:r w:rsidRPr="00DC5BAF">
        <w:rPr>
          <w:rFonts w:ascii="Times New Roman" w:hAnsi="Times New Roman" w:cs="Times New Roman"/>
        </w:rPr>
        <w:t>colour</w:t>
      </w:r>
      <w:proofErr w:type="spellEnd"/>
      <w:r w:rsidRPr="00DC5BAF">
        <w:rPr>
          <w:rFonts w:ascii="Times New Roman" w:hAnsi="Times New Roman" w:cs="Times New Roman"/>
        </w:rPr>
        <w:t xml:space="preserve"> </w:t>
      </w:r>
      <w:r w:rsidRPr="00DC5BAF">
        <w:rPr>
          <w:rFonts w:ascii="Times New Roman" w:hAnsi="Times New Roman" w:cs="Times New Roman"/>
        </w:rPr>
        <w:tab/>
        <w:t xml:space="preserve"> </w:t>
      </w:r>
      <w:r w:rsidRPr="00DC5BAF">
        <w:rPr>
          <w:rFonts w:ascii="Times New Roman" w:hAnsi="Times New Roman" w:cs="Times New Roman"/>
        </w:rPr>
        <w:tab/>
        <w:t xml:space="preserve"> </w:t>
      </w:r>
      <w:r w:rsidRPr="00DC5BAF">
        <w:rPr>
          <w:rFonts w:ascii="Times New Roman" w:hAnsi="Times New Roman" w:cs="Times New Roman"/>
        </w:rPr>
        <w:tab/>
        <w:t xml:space="preserve">(2mks) </w:t>
      </w:r>
    </w:p>
    <w:p w:rsidR="007D560B" w:rsidRPr="00DC5BAF" w:rsidRDefault="007D560B" w:rsidP="007D560B">
      <w:pPr>
        <w:numPr>
          <w:ilvl w:val="0"/>
          <w:numId w:val="6"/>
        </w:numPr>
        <w:spacing w:after="5" w:line="247" w:lineRule="auto"/>
        <w:ind w:left="720" w:right="14" w:hanging="360"/>
        <w:jc w:val="both"/>
        <w:rPr>
          <w:rFonts w:ascii="Times New Roman" w:hAnsi="Times New Roman" w:cs="Times New Roman"/>
        </w:rPr>
      </w:pPr>
      <w:r>
        <w:rPr>
          <w:rFonts w:ascii="Times New Roman" w:hAnsi="Times New Roman" w:cs="Times New Roman"/>
        </w:rPr>
        <w:t xml:space="preserve">P    </w:t>
      </w:r>
      <w:r w:rsidRPr="00DC5BAF">
        <w:rPr>
          <w:rFonts w:ascii="Times New Roman" w:hAnsi="Times New Roman" w:cs="Times New Roman"/>
        </w:rPr>
        <w:t xml:space="preserve">– Starch was digested into maltose enzyme in the saliva; </w:t>
      </w:r>
      <w:r w:rsidRPr="00DC5BAF">
        <w:rPr>
          <w:rFonts w:ascii="Times New Roman" w:hAnsi="Times New Roman" w:cs="Times New Roman"/>
        </w:rPr>
        <w:tab/>
        <w:t xml:space="preserve"> </w:t>
      </w:r>
      <w:r w:rsidRPr="00DC5BAF">
        <w:rPr>
          <w:rFonts w:ascii="Times New Roman" w:hAnsi="Times New Roman" w:cs="Times New Roman"/>
        </w:rPr>
        <w:tab/>
        <w:t xml:space="preserve"> </w:t>
      </w:r>
      <w:r w:rsidRPr="00DC5BAF">
        <w:rPr>
          <w:rFonts w:ascii="Times New Roman" w:hAnsi="Times New Roman" w:cs="Times New Roman"/>
        </w:rPr>
        <w:tab/>
        <w:t xml:space="preserve">(1mk) </w:t>
      </w:r>
    </w:p>
    <w:p w:rsidR="007D560B" w:rsidRPr="00DC5BAF" w:rsidRDefault="007D560B" w:rsidP="007D560B">
      <w:pPr>
        <w:numPr>
          <w:ilvl w:val="1"/>
          <w:numId w:val="6"/>
        </w:numPr>
        <w:spacing w:after="5" w:line="247" w:lineRule="auto"/>
        <w:ind w:left="1080" w:right="14" w:hanging="360"/>
        <w:jc w:val="both"/>
        <w:rPr>
          <w:rFonts w:ascii="Times New Roman" w:hAnsi="Times New Roman" w:cs="Times New Roman"/>
        </w:rPr>
      </w:pPr>
      <w:r w:rsidRPr="00DC5BAF">
        <w:rPr>
          <w:rFonts w:ascii="Times New Roman" w:hAnsi="Times New Roman" w:cs="Times New Roman"/>
        </w:rPr>
        <w:t xml:space="preserve">– Starch was not digested because boiling the saliva denatured the amylase; / ptyalin enzyme in the saliva; (1mk) </w:t>
      </w:r>
    </w:p>
    <w:p w:rsidR="007D560B" w:rsidRPr="00DC5BAF" w:rsidRDefault="007D560B" w:rsidP="007D560B">
      <w:pPr>
        <w:numPr>
          <w:ilvl w:val="0"/>
          <w:numId w:val="6"/>
        </w:numPr>
        <w:spacing w:after="5" w:line="247" w:lineRule="auto"/>
        <w:ind w:left="720" w:right="14" w:hanging="360"/>
        <w:jc w:val="both"/>
        <w:rPr>
          <w:rFonts w:ascii="Times New Roman" w:hAnsi="Times New Roman" w:cs="Times New Roman"/>
        </w:rPr>
      </w:pPr>
      <w:r w:rsidRPr="00DC5BAF">
        <w:rPr>
          <w:rFonts w:ascii="Times New Roman" w:hAnsi="Times New Roman" w:cs="Times New Roman"/>
        </w:rPr>
        <w:t>(</w:t>
      </w:r>
      <w:proofErr w:type="spellStart"/>
      <w:r w:rsidRPr="00DC5BAF">
        <w:rPr>
          <w:rFonts w:ascii="Times New Roman" w:hAnsi="Times New Roman" w:cs="Times New Roman"/>
        </w:rPr>
        <w:t>i</w:t>
      </w:r>
      <w:proofErr w:type="spellEnd"/>
      <w:r w:rsidRPr="00DC5BAF">
        <w:rPr>
          <w:rFonts w:ascii="Times New Roman" w:hAnsi="Times New Roman" w:cs="Times New Roman"/>
        </w:rPr>
        <w:t xml:space="preserve">)  This is the optimum temperature for enzyme </w:t>
      </w:r>
      <w:proofErr w:type="gramStart"/>
      <w:r w:rsidRPr="00DC5BAF">
        <w:rPr>
          <w:rFonts w:ascii="Times New Roman" w:hAnsi="Times New Roman" w:cs="Times New Roman"/>
        </w:rPr>
        <w:t xml:space="preserve">action;   </w:t>
      </w:r>
      <w:proofErr w:type="gramEnd"/>
      <w:r w:rsidRPr="00DC5BAF">
        <w:rPr>
          <w:rFonts w:ascii="Times New Roman" w:hAnsi="Times New Roman" w:cs="Times New Roman"/>
        </w:rPr>
        <w:tab/>
        <w:t xml:space="preserve"> </w:t>
      </w:r>
      <w:r w:rsidRPr="00DC5BAF">
        <w:rPr>
          <w:rFonts w:ascii="Times New Roman" w:hAnsi="Times New Roman" w:cs="Times New Roman"/>
        </w:rPr>
        <w:tab/>
        <w:t xml:space="preserve"> </w:t>
      </w:r>
      <w:r w:rsidRPr="00DC5BAF">
        <w:rPr>
          <w:rFonts w:ascii="Times New Roman" w:hAnsi="Times New Roman" w:cs="Times New Roman"/>
        </w:rPr>
        <w:tab/>
        <w:t xml:space="preserve">(1mk) </w:t>
      </w:r>
    </w:p>
    <w:p w:rsidR="007D560B" w:rsidRPr="00DC5BAF" w:rsidRDefault="007D560B" w:rsidP="007D560B">
      <w:pPr>
        <w:tabs>
          <w:tab w:val="center" w:pos="948"/>
          <w:tab w:val="center" w:pos="2160"/>
          <w:tab w:val="center" w:pos="2881"/>
          <w:tab w:val="center" w:pos="3601"/>
          <w:tab w:val="center" w:pos="4321"/>
          <w:tab w:val="center" w:pos="5041"/>
          <w:tab w:val="center" w:pos="5761"/>
          <w:tab w:val="center" w:pos="6481"/>
          <w:tab w:val="center" w:pos="7445"/>
        </w:tabs>
        <w:ind w:left="345"/>
        <w:jc w:val="both"/>
        <w:rPr>
          <w:rFonts w:ascii="Times New Roman" w:hAnsi="Times New Roman" w:cs="Times New Roman"/>
        </w:rPr>
      </w:pPr>
      <w:r w:rsidRPr="00DC5BAF">
        <w:rPr>
          <w:rFonts w:ascii="Times New Roman" w:hAnsi="Times New Roman" w:cs="Times New Roman"/>
        </w:rPr>
        <w:t xml:space="preserve"> </w:t>
      </w:r>
      <w:r w:rsidRPr="00DC5BAF">
        <w:rPr>
          <w:rFonts w:ascii="Times New Roman" w:hAnsi="Times New Roman" w:cs="Times New Roman"/>
        </w:rPr>
        <w:tab/>
      </w:r>
      <w:r>
        <w:rPr>
          <w:rFonts w:ascii="Times New Roman" w:hAnsi="Times New Roman" w:cs="Times New Roman"/>
        </w:rPr>
        <w:t xml:space="preserve">     </w:t>
      </w:r>
      <w:r w:rsidRPr="00DC5BAF">
        <w:rPr>
          <w:rFonts w:ascii="Times New Roman" w:hAnsi="Times New Roman" w:cs="Times New Roman"/>
        </w:rPr>
        <w:t xml:space="preserve">(ii)  Glycogen; </w:t>
      </w:r>
      <w:r w:rsidRPr="00DC5BAF">
        <w:rPr>
          <w:rFonts w:ascii="Times New Roman" w:hAnsi="Times New Roman" w:cs="Times New Roman"/>
        </w:rPr>
        <w:tab/>
        <w:t xml:space="preserve"> </w:t>
      </w:r>
      <w:r w:rsidRPr="00DC5BAF">
        <w:rPr>
          <w:rFonts w:ascii="Times New Roman" w:hAnsi="Times New Roman" w:cs="Times New Roman"/>
        </w:rPr>
        <w:tab/>
        <w:t xml:space="preserve"> </w:t>
      </w:r>
      <w:r w:rsidRPr="00DC5BAF">
        <w:rPr>
          <w:rFonts w:ascii="Times New Roman" w:hAnsi="Times New Roman" w:cs="Times New Roman"/>
        </w:rPr>
        <w:tab/>
        <w:t xml:space="preserve"> </w:t>
      </w:r>
      <w:r w:rsidRPr="00DC5BAF">
        <w:rPr>
          <w:rFonts w:ascii="Times New Roman" w:hAnsi="Times New Roman" w:cs="Times New Roman"/>
        </w:rPr>
        <w:tab/>
        <w:t xml:space="preserve"> </w:t>
      </w:r>
      <w:r w:rsidRPr="00DC5BAF">
        <w:rPr>
          <w:rFonts w:ascii="Times New Roman" w:hAnsi="Times New Roman" w:cs="Times New Roman"/>
        </w:rPr>
        <w:tab/>
        <w:t xml:space="preserve"> </w:t>
      </w:r>
      <w:r w:rsidRPr="00DC5BAF">
        <w:rPr>
          <w:rFonts w:ascii="Times New Roman" w:hAnsi="Times New Roman" w:cs="Times New Roman"/>
        </w:rPr>
        <w:tab/>
        <w:t xml:space="preserve"> </w:t>
      </w:r>
      <w:r w:rsidRPr="00DC5BAF">
        <w:rPr>
          <w:rFonts w:ascii="Times New Roman" w:hAnsi="Times New Roman" w:cs="Times New Roman"/>
        </w:rPr>
        <w:tab/>
        <w:t xml:space="preserve"> </w:t>
      </w:r>
      <w:r w:rsidRPr="00DC5BAF">
        <w:rPr>
          <w:rFonts w:ascii="Times New Roman" w:hAnsi="Times New Roman" w:cs="Times New Roman"/>
        </w:rPr>
        <w:tab/>
      </w:r>
      <w:r>
        <w:rPr>
          <w:rFonts w:ascii="Times New Roman" w:hAnsi="Times New Roman" w:cs="Times New Roman"/>
        </w:rPr>
        <w:tab/>
      </w:r>
      <w:r w:rsidRPr="00DC5BAF">
        <w:rPr>
          <w:rFonts w:ascii="Times New Roman" w:hAnsi="Times New Roman" w:cs="Times New Roman"/>
        </w:rPr>
        <w:t xml:space="preserve">(1mk) </w:t>
      </w:r>
    </w:p>
    <w:p w:rsidR="007D560B" w:rsidRPr="007E0E81" w:rsidRDefault="007D560B" w:rsidP="007D560B">
      <w:pPr>
        <w:spacing w:after="0" w:line="247" w:lineRule="auto"/>
        <w:ind w:left="-5" w:right="467"/>
        <w:jc w:val="both"/>
        <w:rPr>
          <w:rFonts w:ascii="Times New Roman" w:hAnsi="Times New Roman" w:cs="Times New Roman"/>
        </w:rPr>
      </w:pPr>
      <w:r>
        <w:rPr>
          <w:rFonts w:ascii="Times New Roman" w:hAnsi="Times New Roman" w:cs="Times New Roman"/>
        </w:rPr>
        <w:t>19</w:t>
      </w:r>
      <w:r w:rsidRPr="007E0E81">
        <w:rPr>
          <w:rFonts w:ascii="Times New Roman" w:hAnsi="Times New Roman" w:cs="Times New Roman"/>
        </w:rPr>
        <w:t>.</w:t>
      </w:r>
      <w:r w:rsidRPr="007E0E81">
        <w:rPr>
          <w:rFonts w:ascii="Times New Roman" w:eastAsia="Arial" w:hAnsi="Times New Roman" w:cs="Times New Roman"/>
        </w:rPr>
        <w:t xml:space="preserve"> </w:t>
      </w:r>
      <w:r w:rsidRPr="007E0E81">
        <w:rPr>
          <w:rFonts w:ascii="Times New Roman" w:hAnsi="Times New Roman" w:cs="Times New Roman"/>
        </w:rPr>
        <w:t xml:space="preserve">Nitrogen;  </w:t>
      </w:r>
    </w:p>
    <w:p w:rsidR="007D560B" w:rsidRDefault="007D560B" w:rsidP="007D560B">
      <w:pPr>
        <w:tabs>
          <w:tab w:val="center" w:pos="5041"/>
        </w:tabs>
        <w:spacing w:after="0"/>
        <w:ind w:left="-15"/>
        <w:jc w:val="both"/>
        <w:rPr>
          <w:rFonts w:ascii="Times New Roman" w:hAnsi="Times New Roman" w:cs="Times New Roman"/>
        </w:rPr>
      </w:pPr>
      <w:r>
        <w:rPr>
          <w:rFonts w:ascii="Times New Roman" w:hAnsi="Times New Roman" w:cs="Times New Roman"/>
        </w:rPr>
        <w:t xml:space="preserve">    </w:t>
      </w:r>
      <w:r w:rsidRPr="007E0E81">
        <w:rPr>
          <w:rFonts w:ascii="Times New Roman" w:hAnsi="Times New Roman" w:cs="Times New Roman"/>
        </w:rPr>
        <w:t>Strengthens plant cell walls/formation of the middle lamellae during cell division/ protein synthesis;</w:t>
      </w:r>
    </w:p>
    <w:p w:rsidR="007D560B" w:rsidRDefault="007D560B" w:rsidP="007D560B">
      <w:pPr>
        <w:tabs>
          <w:tab w:val="center" w:pos="5041"/>
        </w:tabs>
        <w:spacing w:after="0"/>
        <w:ind w:left="-15"/>
        <w:jc w:val="both"/>
        <w:rPr>
          <w:rFonts w:ascii="Times New Roman" w:hAnsi="Times New Roman" w:cs="Times New Roman"/>
        </w:rPr>
      </w:pPr>
      <w:r>
        <w:rPr>
          <w:rFonts w:ascii="Times New Roman" w:hAnsi="Times New Roman" w:cs="Times New Roman"/>
        </w:rPr>
        <w:t xml:space="preserve">    </w:t>
      </w:r>
      <w:r w:rsidRPr="007E0E81">
        <w:rPr>
          <w:rFonts w:ascii="Times New Roman" w:hAnsi="Times New Roman" w:cs="Times New Roman"/>
        </w:rPr>
        <w:t xml:space="preserve">Stunted </w:t>
      </w:r>
      <w:proofErr w:type="gramStart"/>
      <w:r w:rsidRPr="007E0E81">
        <w:rPr>
          <w:rFonts w:ascii="Times New Roman" w:hAnsi="Times New Roman" w:cs="Times New Roman"/>
        </w:rPr>
        <w:t xml:space="preserve">growth;  </w:t>
      </w:r>
      <w:r>
        <w:rPr>
          <w:rFonts w:ascii="Times New Roman" w:hAnsi="Times New Roman" w:cs="Times New Roman"/>
        </w:rPr>
        <w:tab/>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 marks)</w:t>
      </w:r>
      <w:r>
        <w:rPr>
          <w:rFonts w:ascii="Times New Roman" w:hAnsi="Times New Roman" w:cs="Times New Roman"/>
        </w:rPr>
        <w:tab/>
      </w:r>
    </w:p>
    <w:p w:rsidR="007D560B" w:rsidRPr="007E0E81" w:rsidRDefault="007D560B" w:rsidP="007D560B">
      <w:pPr>
        <w:tabs>
          <w:tab w:val="center" w:pos="5041"/>
        </w:tabs>
        <w:spacing w:after="0"/>
        <w:ind w:left="-15"/>
        <w:jc w:val="both"/>
        <w:rPr>
          <w:rFonts w:ascii="Times New Roman" w:hAnsi="Times New Roman" w:cs="Times New Roman"/>
        </w:rPr>
      </w:pPr>
      <w:r w:rsidRPr="007E0E81">
        <w:rPr>
          <w:rFonts w:ascii="Times New Roman" w:hAnsi="Times New Roman" w:cs="Times New Roman"/>
        </w:rPr>
        <w:t xml:space="preserve"> </w:t>
      </w:r>
      <w:r>
        <w:rPr>
          <w:rFonts w:ascii="Times New Roman" w:hAnsi="Times New Roman" w:cs="Times New Roman"/>
        </w:rPr>
        <w:t xml:space="preserve">    </w:t>
      </w:r>
    </w:p>
    <w:p w:rsidR="007D560B" w:rsidRPr="00030E25" w:rsidRDefault="007D560B" w:rsidP="007D560B">
      <w:pPr>
        <w:spacing w:after="5" w:line="244" w:lineRule="auto"/>
        <w:ind w:right="14"/>
        <w:jc w:val="both"/>
        <w:rPr>
          <w:rFonts w:ascii="Times New Roman" w:hAnsi="Times New Roman" w:cs="Times New Roman"/>
        </w:rPr>
      </w:pPr>
      <w:r>
        <w:rPr>
          <w:rFonts w:ascii="Times New Roman" w:hAnsi="Times New Roman" w:cs="Times New Roman"/>
        </w:rPr>
        <w:t xml:space="preserve">20. </w:t>
      </w:r>
      <w:proofErr w:type="gramStart"/>
      <w:r w:rsidRPr="00030E25">
        <w:rPr>
          <w:rFonts w:ascii="Times New Roman" w:hAnsi="Times New Roman" w:cs="Times New Roman"/>
        </w:rPr>
        <w:t>a)  All</w:t>
      </w:r>
      <w:proofErr w:type="gramEnd"/>
      <w:r w:rsidRPr="00030E25">
        <w:rPr>
          <w:rFonts w:ascii="Times New Roman" w:hAnsi="Times New Roman" w:cs="Times New Roman"/>
        </w:rPr>
        <w:t xml:space="preserve"> active sites of enzymes are</w:t>
      </w:r>
      <w:r>
        <w:rPr>
          <w:rFonts w:ascii="Times New Roman" w:hAnsi="Times New Roman" w:cs="Times New Roman"/>
        </w:rPr>
        <w:t xml:space="preserve"> occupied;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030E25">
        <w:rPr>
          <w:rFonts w:ascii="Times New Roman" w:hAnsi="Times New Roman" w:cs="Times New Roman"/>
        </w:rPr>
        <w:t xml:space="preserve"> (1 mark) </w:t>
      </w:r>
    </w:p>
    <w:p w:rsidR="007D560B" w:rsidRPr="00030E25" w:rsidRDefault="007D560B" w:rsidP="007D560B">
      <w:pPr>
        <w:numPr>
          <w:ilvl w:val="1"/>
          <w:numId w:val="10"/>
        </w:numPr>
        <w:spacing w:after="5" w:line="244" w:lineRule="auto"/>
        <w:ind w:right="14" w:hanging="360"/>
        <w:jc w:val="both"/>
        <w:rPr>
          <w:rFonts w:ascii="Times New Roman" w:hAnsi="Times New Roman" w:cs="Times New Roman"/>
        </w:rPr>
      </w:pPr>
      <w:r w:rsidRPr="00030E25">
        <w:rPr>
          <w:rFonts w:ascii="Times New Roman" w:hAnsi="Times New Roman" w:cs="Times New Roman"/>
        </w:rPr>
        <w:t xml:space="preserve">Increasing the concentration of enzymes </w:t>
      </w:r>
      <w:r>
        <w:rPr>
          <w:rFonts w:ascii="Times New Roman" w:hAnsi="Times New Roman" w:cs="Times New Roman"/>
        </w:rPr>
        <w:t xml:space="preserve">/ adding more </w:t>
      </w:r>
      <w:proofErr w:type="gramStart"/>
      <w:r>
        <w:rPr>
          <w:rFonts w:ascii="Times New Roman" w:hAnsi="Times New Roman" w:cs="Times New Roman"/>
        </w:rPr>
        <w:t xml:space="preserve">enzymes;  </w:t>
      </w:r>
      <w:r>
        <w:rPr>
          <w:rFonts w:ascii="Times New Roman" w:hAnsi="Times New Roman" w:cs="Times New Roman"/>
        </w:rPr>
        <w:tab/>
      </w:r>
      <w:proofErr w:type="gramEnd"/>
      <w:r>
        <w:rPr>
          <w:rFonts w:ascii="Times New Roman" w:hAnsi="Times New Roman" w:cs="Times New Roman"/>
        </w:rPr>
        <w:t xml:space="preserve">           </w:t>
      </w:r>
      <w:r w:rsidRPr="00030E25">
        <w:rPr>
          <w:rFonts w:ascii="Times New Roman" w:hAnsi="Times New Roman" w:cs="Times New Roman"/>
        </w:rPr>
        <w:t xml:space="preserve"> (1 mark) </w:t>
      </w:r>
    </w:p>
    <w:p w:rsidR="002A71B6" w:rsidRPr="007D560B" w:rsidRDefault="002A71B6">
      <w:pPr>
        <w:rPr>
          <w:rFonts w:ascii="Times New Roman" w:hAnsi="Times New Roman" w:cs="Times New Roman"/>
        </w:rPr>
      </w:pPr>
    </w:p>
    <w:sectPr w:rsidR="002A71B6" w:rsidRPr="007D5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2BF"/>
    <w:multiLevelType w:val="multilevel"/>
    <w:tmpl w:val="D8EA1CE2"/>
    <w:lvl w:ilvl="0">
      <w:start w:val="5"/>
      <w:numFmt w:val="decimal"/>
      <w:lvlText w:val="%1"/>
      <w:lvlJc w:val="left"/>
      <w:pPr>
        <w:ind w:left="480" w:hanging="480"/>
      </w:pPr>
      <w:rPr>
        <w:rFonts w:hint="default"/>
      </w:rPr>
    </w:lvl>
    <w:lvl w:ilv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9CB2D7A"/>
    <w:multiLevelType w:val="hybridMultilevel"/>
    <w:tmpl w:val="C712AFFE"/>
    <w:lvl w:ilvl="0" w:tplc="11DEF842">
      <w:start w:val="12"/>
      <w:numFmt w:val="decimal"/>
      <w:lvlText w:val="%1."/>
      <w:lvlJc w:val="left"/>
      <w:pPr>
        <w:ind w:left="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AF168B8A">
      <w:start w:val="2"/>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8D3EE7D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C73AB8B4">
      <w:start w:val="1"/>
      <w:numFmt w:val="decimal"/>
      <w:lvlText w:val="%4"/>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7824A198">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72CDA96">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3118D66E">
      <w:start w:val="1"/>
      <w:numFmt w:val="decimal"/>
      <w:lvlText w:val="%7"/>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2A6863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92FEB8E4">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2B0F12B5"/>
    <w:multiLevelType w:val="hybridMultilevel"/>
    <w:tmpl w:val="49AA68D0"/>
    <w:lvl w:ilvl="0" w:tplc="0409000F">
      <w:start w:val="1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216FBC"/>
    <w:multiLevelType w:val="hybridMultilevel"/>
    <w:tmpl w:val="B504CDC8"/>
    <w:lvl w:ilvl="0" w:tplc="25601662">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7E03A28">
      <w:start w:val="1"/>
      <w:numFmt w:val="bullet"/>
      <w:lvlText w:val="o"/>
      <w:lvlJc w:val="left"/>
      <w:pPr>
        <w:ind w:left="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74A464">
      <w:start w:val="1"/>
      <w:numFmt w:val="bullet"/>
      <w:lvlText w:val="▪"/>
      <w:lvlJc w:val="left"/>
      <w:pPr>
        <w:ind w:left="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8642390">
      <w:start w:val="1"/>
      <w:numFmt w:val="bullet"/>
      <w:lvlRestart w:val="0"/>
      <w:lvlText w:val="-"/>
      <w:lvlJc w:val="left"/>
      <w:pPr>
        <w:ind w:left="1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68CA0A">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5E082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1E74CA">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E66450">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EC869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A1C0334"/>
    <w:multiLevelType w:val="hybridMultilevel"/>
    <w:tmpl w:val="2886027A"/>
    <w:lvl w:ilvl="0" w:tplc="0409000F">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67F80BC6">
      <w:start w:val="9"/>
      <w:numFmt w:val="decimal"/>
      <w:lvlText w:val="%4"/>
      <w:lvlJc w:val="left"/>
      <w:pPr>
        <w:ind w:left="2640" w:hanging="48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C86E0B"/>
    <w:multiLevelType w:val="hybridMultilevel"/>
    <w:tmpl w:val="E0FA8FEA"/>
    <w:lvl w:ilvl="0" w:tplc="AF861420">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EE5BE0">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EE531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AE4D810">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582558A">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422A1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F4AE2C4">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AC0224">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6654C6">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2DC28A6"/>
    <w:multiLevelType w:val="hybridMultilevel"/>
    <w:tmpl w:val="2222C0EE"/>
    <w:lvl w:ilvl="0" w:tplc="0F50BF54">
      <w:start w:val="2"/>
      <w:numFmt w:val="lowerLetter"/>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2F6F542">
      <w:start w:val="17"/>
      <w:numFmt w:val="upp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98137C">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D2504C">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6849E0">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42BAB0">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CC43EE">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D00168">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D0681E">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94220FD"/>
    <w:multiLevelType w:val="hybridMultilevel"/>
    <w:tmpl w:val="AC6AC964"/>
    <w:lvl w:ilvl="0" w:tplc="D75EA82A">
      <w:start w:val="17"/>
      <w:numFmt w:val="decimal"/>
      <w:lvlText w:val="%1."/>
      <w:lvlJc w:val="left"/>
      <w:pPr>
        <w:ind w:left="93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9203E80">
      <w:start w:val="100"/>
      <w:numFmt w:val="lowerRoman"/>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EA3194">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2E9274">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52EC20A">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E4F084">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548E4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2E0E7F0">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53E3DCC">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D062683"/>
    <w:multiLevelType w:val="hybridMultilevel"/>
    <w:tmpl w:val="6DBE714E"/>
    <w:lvl w:ilvl="0" w:tplc="DD92D358">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C366BA"/>
    <w:multiLevelType w:val="hybridMultilevel"/>
    <w:tmpl w:val="0D9687DE"/>
    <w:lvl w:ilvl="0" w:tplc="8168FD32">
      <w:start w:val="4"/>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15:restartNumberingAfterBreak="0">
    <w:nsid w:val="5697197A"/>
    <w:multiLevelType w:val="hybridMultilevel"/>
    <w:tmpl w:val="20DE6E80"/>
    <w:lvl w:ilvl="0" w:tplc="BCD23C4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86515C">
      <w:start w:val="2"/>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CA8D1A4">
      <w:start w:val="18"/>
      <w:numFmt w:val="upperLetter"/>
      <w:lvlText w:val="%3"/>
      <w:lvlJc w:val="left"/>
      <w:pPr>
        <w:ind w:left="1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1E467A">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D0402D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F21C7A">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19C32C8">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D49E9C">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8A640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7B434FE"/>
    <w:multiLevelType w:val="hybridMultilevel"/>
    <w:tmpl w:val="74EAAC4E"/>
    <w:lvl w:ilvl="0" w:tplc="C46637BC">
      <w:start w:val="1"/>
      <w:numFmt w:val="decimal"/>
      <w:lvlText w:val="%1."/>
      <w:lvlJc w:val="left"/>
      <w:pPr>
        <w:ind w:left="0"/>
      </w:pPr>
      <w:rPr>
        <w:rFonts w:ascii="Times New Roman" w:eastAsiaTheme="minorHAnsi"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EC8B78">
      <w:start w:val="2"/>
      <w:numFmt w:val="lowerLetter"/>
      <w:lvlText w:val="%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68A1CA">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B0B9E4">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1C6F96">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91E8830">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06E4D22">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F0F92A">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9A0222">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1"/>
  </w:num>
  <w:num w:numId="2">
    <w:abstractNumId w:val="10"/>
  </w:num>
  <w:num w:numId="3">
    <w:abstractNumId w:val="5"/>
  </w:num>
  <w:num w:numId="4">
    <w:abstractNumId w:val="3"/>
  </w:num>
  <w:num w:numId="5">
    <w:abstractNumId w:val="7"/>
  </w:num>
  <w:num w:numId="6">
    <w:abstractNumId w:val="6"/>
  </w:num>
  <w:num w:numId="7">
    <w:abstractNumId w:val="4"/>
  </w:num>
  <w:num w:numId="8">
    <w:abstractNumId w:val="0"/>
  </w:num>
  <w:num w:numId="9">
    <w:abstractNumId w:val="2"/>
  </w:num>
  <w:num w:numId="10">
    <w:abstractNumId w:val="1"/>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0B"/>
    <w:rsid w:val="002A71B6"/>
    <w:rsid w:val="007D5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CFB6"/>
  <w15:chartTrackingRefBased/>
  <w15:docId w15:val="{299618B1-B2E9-4196-A44E-46A065EE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rsid w:val="007D5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560B"/>
    <w:rPr>
      <w:color w:val="0000FF"/>
      <w:u w:val="single"/>
    </w:rPr>
  </w:style>
  <w:style w:type="paragraph" w:customStyle="1" w:styleId="style10">
    <w:name w:val="style10"/>
    <w:basedOn w:val="Normal"/>
    <w:rsid w:val="007D56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D560B"/>
    <w:pPr>
      <w:ind w:left="720"/>
      <w:contextualSpacing/>
    </w:pPr>
  </w:style>
  <w:style w:type="table" w:customStyle="1" w:styleId="TableGrid">
    <w:name w:val="TableGrid"/>
    <w:rsid w:val="007D560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2017-08-04T15:10:00Z</dcterms:created>
  <dcterms:modified xsi:type="dcterms:W3CDTF">2017-08-04T15:13:00Z</dcterms:modified>
</cp:coreProperties>
</file>