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8B5" w:rsidRDefault="008428B5" w:rsidP="008428B5">
      <w:pPr>
        <w:spacing w:line="240" w:lineRule="auto"/>
        <w:jc w:val="center"/>
        <w:rPr>
          <w:rFonts w:ascii="Times New Roman" w:hAnsi="Times New Roman" w:cs="Times New Roman"/>
          <w:b/>
          <w:sz w:val="24"/>
          <w:szCs w:val="24"/>
          <w:u w:val="single"/>
        </w:rPr>
      </w:pPr>
    </w:p>
    <w:p w:rsidR="008428B5" w:rsidRDefault="008428B5" w:rsidP="008428B5">
      <w:pPr>
        <w:tabs>
          <w:tab w:val="center" w:pos="4680"/>
          <w:tab w:val="right" w:pos="9360"/>
        </w:tabs>
        <w:spacing w:line="240" w:lineRule="auto"/>
        <w:jc w:val="center"/>
        <w:rPr>
          <w:rFonts w:ascii="Bookman Old Style" w:eastAsia="Calibri" w:hAnsi="Bookman Old Style" w:cs="Times New Roman"/>
          <w:b/>
          <w:bCs/>
          <w:sz w:val="40"/>
          <w:szCs w:val="40"/>
          <w:lang w:bidi="en-US"/>
        </w:rPr>
      </w:pPr>
      <w:r w:rsidRPr="00E311F8">
        <w:rPr>
          <w:noProof/>
        </w:rPr>
        <w:drawing>
          <wp:inline distT="0" distB="0" distL="0" distR="0">
            <wp:extent cx="1419225" cy="695325"/>
            <wp:effectExtent l="19050" t="0" r="9525" b="0"/>
            <wp:docPr id="2" name="Picture 1" descr="IMG-20210303-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303-WA0008"/>
                    <pic:cNvPicPr>
                      <a:picLocks noChangeAspect="1" noChangeArrowheads="1"/>
                    </pic:cNvPicPr>
                  </pic:nvPicPr>
                  <pic:blipFill>
                    <a:blip r:embed="rId9" cstate="print"/>
                    <a:srcRect/>
                    <a:stretch>
                      <a:fillRect/>
                    </a:stretch>
                  </pic:blipFill>
                  <pic:spPr bwMode="auto">
                    <a:xfrm>
                      <a:off x="0" y="0"/>
                      <a:ext cx="1419225" cy="695325"/>
                    </a:xfrm>
                    <a:prstGeom prst="rect">
                      <a:avLst/>
                    </a:prstGeom>
                    <a:noFill/>
                    <a:ln w="9525">
                      <a:noFill/>
                      <a:miter lim="800000"/>
                      <a:headEnd/>
                      <a:tailEnd/>
                    </a:ln>
                  </pic:spPr>
                </pic:pic>
              </a:graphicData>
            </a:graphic>
          </wp:inline>
        </w:drawing>
      </w:r>
    </w:p>
    <w:p w:rsidR="008428B5" w:rsidRPr="0056051A" w:rsidRDefault="008428B5" w:rsidP="008428B5">
      <w:pPr>
        <w:tabs>
          <w:tab w:val="center" w:pos="4680"/>
          <w:tab w:val="right" w:pos="9360"/>
        </w:tabs>
        <w:spacing w:line="240" w:lineRule="auto"/>
        <w:jc w:val="center"/>
        <w:rPr>
          <w:rFonts w:ascii="Bookman Old Style" w:hAnsi="Bookman Old Style"/>
          <w:noProof/>
          <w:sz w:val="44"/>
          <w:szCs w:val="44"/>
        </w:rPr>
      </w:pPr>
      <w:r w:rsidRPr="0056051A">
        <w:rPr>
          <w:rFonts w:ascii="Bookman Old Style" w:hAnsi="Bookman Old Style"/>
          <w:noProof/>
          <w:sz w:val="44"/>
          <w:szCs w:val="44"/>
        </w:rPr>
        <w:drawing>
          <wp:anchor distT="0" distB="0" distL="114300" distR="114300" simplePos="0" relativeHeight="251660288" behindDoc="1" locked="1" layoutInCell="1" allowOverlap="1">
            <wp:simplePos x="0" y="0"/>
            <wp:positionH relativeFrom="column">
              <wp:posOffset>-838200</wp:posOffset>
            </wp:positionH>
            <wp:positionV relativeFrom="page">
              <wp:posOffset>19050</wp:posOffset>
            </wp:positionV>
            <wp:extent cx="7772400" cy="9105900"/>
            <wp:effectExtent l="19050" t="0" r="0" b="0"/>
            <wp:wrapNone/>
            <wp:docPr id="3" name="Picture 4" descr="Wave white gradient background with line ornament. 35715137 Vector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ve white gradient background with line ornament. 35715137 Vector Art ..."/>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11000"/>
                              </a14:imgEffect>
                            </a14:imgLayer>
                          </a14:imgProps>
                        </a:ext>
                        <a:ext uri="{28A0092B-C50C-407E-A947-70E740481C1C}">
                          <a14:useLocalDpi xmlns:a14="http://schemas.microsoft.com/office/drawing/2010/main" val="0"/>
                        </a:ext>
                      </a:extLst>
                    </a:blip>
                    <a:srcRect/>
                    <a:stretch>
                      <a:fillRect/>
                    </a:stretch>
                  </pic:blipFill>
                  <pic:spPr bwMode="auto">
                    <a:xfrm>
                      <a:off x="0" y="0"/>
                      <a:ext cx="7772400" cy="9105900"/>
                    </a:xfrm>
                    <a:prstGeom prst="rect">
                      <a:avLst/>
                    </a:prstGeom>
                    <a:noFill/>
                    <a:ln>
                      <a:noFill/>
                    </a:ln>
                  </pic:spPr>
                </pic:pic>
              </a:graphicData>
            </a:graphic>
          </wp:anchor>
        </w:drawing>
      </w:r>
      <w:r w:rsidRPr="0056051A">
        <w:rPr>
          <w:rFonts w:ascii="Bookman Old Style" w:eastAsia="Calibri" w:hAnsi="Bookman Old Style" w:cs="Times New Roman"/>
          <w:b/>
          <w:bCs/>
          <w:sz w:val="44"/>
          <w:szCs w:val="44"/>
          <w:lang w:bidi="en-US"/>
        </w:rPr>
        <w:t>URANGA MATHEMATICS ASSOCIATION</w:t>
      </w:r>
    </w:p>
    <w:p w:rsidR="008428B5" w:rsidRPr="00D65B48" w:rsidRDefault="008428B5" w:rsidP="008428B5">
      <w:pPr>
        <w:spacing w:line="240" w:lineRule="auto"/>
        <w:jc w:val="center"/>
        <w:rPr>
          <w:rFonts w:ascii="Ebrima" w:eastAsia="Calibri" w:hAnsi="Ebrima" w:cs="Segoe UI Semibold"/>
          <w:b/>
          <w:bCs/>
          <w:iCs/>
          <w:sz w:val="28"/>
          <w:szCs w:val="32"/>
          <w:lang w:bidi="en-US"/>
        </w:rPr>
      </w:pPr>
      <w:r w:rsidRPr="00D65B48">
        <w:rPr>
          <w:rFonts w:ascii="Ebrima" w:eastAsia="Calibri" w:hAnsi="Ebrima" w:cs="Segoe UI Semibold"/>
          <w:b/>
          <w:bCs/>
          <w:iCs/>
          <w:sz w:val="28"/>
          <w:szCs w:val="32"/>
          <w:lang w:bidi="en-US"/>
        </w:rPr>
        <w:t>Kenya Certificate of Secondary Education</w:t>
      </w:r>
    </w:p>
    <w:p w:rsidR="008428B5" w:rsidRPr="0056051A" w:rsidRDefault="008428B5" w:rsidP="008428B5">
      <w:pPr>
        <w:spacing w:line="240" w:lineRule="auto"/>
        <w:jc w:val="center"/>
        <w:rPr>
          <w:rFonts w:ascii="Bookman Old Style" w:eastAsia="Calibri" w:hAnsi="Bookman Old Style" w:cs="Times New Roman"/>
          <w:b/>
          <w:bCs/>
          <w:sz w:val="32"/>
          <w:szCs w:val="32"/>
          <w:lang w:bidi="en-US"/>
        </w:rPr>
      </w:pPr>
      <w:r>
        <w:rPr>
          <w:rFonts w:ascii="Bookman Old Style" w:eastAsia="Calibri" w:hAnsi="Bookman Old Style" w:cs="Times New Roman"/>
          <w:b/>
          <w:bCs/>
          <w:sz w:val="32"/>
          <w:szCs w:val="32"/>
          <w:lang w:bidi="en-US"/>
        </w:rPr>
        <w:t>TERM ONE JOINT EVALUATION, 2026</w:t>
      </w:r>
    </w:p>
    <w:p w:rsidR="008428B5" w:rsidRDefault="009F2E49" w:rsidP="008428B5">
      <w:pPr>
        <w:spacing w:line="240" w:lineRule="auto"/>
        <w:jc w:val="center"/>
        <w:rPr>
          <w:rFonts w:ascii="Georgia" w:eastAsia="Microsoft YaHei UI" w:hAnsi="Georgia" w:cs="Times New Roman"/>
          <w:b/>
          <w:bCs/>
          <w:sz w:val="36"/>
          <w:szCs w:val="40"/>
          <w:lang w:bidi="en-US"/>
        </w:rPr>
      </w:pPr>
      <w:r>
        <w:rPr>
          <w:rFonts w:ascii="Microsoft YaHei UI" w:eastAsia="Microsoft YaHei UI" w:hAnsi="Microsoft YaHei UI" w:cs="Times New Roman"/>
          <w:noProof/>
          <w:lang w:val="en-GB" w:eastAsia="zh-CN"/>
        </w:rPr>
        <w:pict>
          <v:line id="Straight Connector 3" o:spid="_x0000_s1029" style="position:absolute;left:0;text-align:left;z-index:251662336;visibility:visible" from="2pt,13.95pt" to="50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"/>
        </w:pict>
      </w:r>
    </w:p>
    <w:p w:rsidR="008428B5" w:rsidRDefault="008428B5" w:rsidP="008428B5">
      <w:pPr>
        <w:spacing w:line="240" w:lineRule="auto"/>
        <w:jc w:val="center"/>
        <w:rPr>
          <w:rFonts w:asciiTheme="majorBidi" w:eastAsia="Microsoft YaHei UI" w:hAnsiTheme="majorBidi" w:cstheme="majorBidi"/>
          <w:b/>
          <w:bCs/>
          <w:sz w:val="36"/>
          <w:szCs w:val="40"/>
          <w:lang w:bidi="en-US"/>
        </w:rPr>
      </w:pPr>
      <w:r w:rsidRPr="002A040E">
        <w:rPr>
          <w:rFonts w:ascii="Georgia" w:eastAsia="Microsoft YaHei UI" w:hAnsi="Georgia" w:cs="Times New Roman"/>
          <w:b/>
          <w:bCs/>
          <w:sz w:val="36"/>
          <w:szCs w:val="40"/>
          <w:lang w:bidi="en-US"/>
        </w:rPr>
        <w:t>1</w:t>
      </w:r>
      <w:r>
        <w:rPr>
          <w:rFonts w:ascii="Georgia" w:eastAsia="Microsoft YaHei UI" w:hAnsi="Georgia" w:cs="Times New Roman"/>
          <w:b/>
          <w:bCs/>
          <w:sz w:val="36"/>
          <w:szCs w:val="40"/>
          <w:lang w:bidi="en-US"/>
        </w:rPr>
        <w:t>21/1      MATHEMATICS PP1 Alt A</w:t>
      </w:r>
      <w:r w:rsidRPr="002A040E">
        <w:rPr>
          <w:rFonts w:ascii="Georgia" w:eastAsia="Microsoft YaHei UI" w:hAnsi="Georgia" w:cs="Times New Roman"/>
          <w:b/>
          <w:bCs/>
          <w:sz w:val="36"/>
          <w:szCs w:val="40"/>
          <w:lang w:bidi="en-US"/>
        </w:rPr>
        <w:t xml:space="preserve">     </w:t>
      </w:r>
    </w:p>
    <w:p w:rsidR="008428B5" w:rsidRDefault="008428B5" w:rsidP="008428B5">
      <w:pPr>
        <w:spacing w:line="240" w:lineRule="auto"/>
        <w:jc w:val="center"/>
        <w:rPr>
          <w:rFonts w:ascii="Times New Roman" w:eastAsia="Calibri" w:hAnsi="Times New Roman" w:cs="Times New Roman"/>
          <w:b/>
          <w:bCs/>
          <w:sz w:val="36"/>
          <w:szCs w:val="36"/>
          <w:lang w:bidi="en-US"/>
        </w:rPr>
      </w:pPr>
      <w:r>
        <w:rPr>
          <w:rFonts w:ascii="Georgia" w:eastAsia="Calibri" w:hAnsi="Georgia" w:cs="Times New Roman"/>
          <w:b/>
          <w:bCs/>
          <w:sz w:val="36"/>
          <w:szCs w:val="36"/>
          <w:lang w:bidi="en-US"/>
        </w:rPr>
        <w:t>MARCH</w:t>
      </w:r>
      <w:r w:rsidRPr="005D5B6A">
        <w:rPr>
          <w:rFonts w:ascii="Georgia" w:eastAsia="Calibri" w:hAnsi="Georgia" w:cs="Times New Roman"/>
          <w:b/>
          <w:bCs/>
          <w:sz w:val="36"/>
          <w:szCs w:val="36"/>
          <w:lang w:bidi="en-US"/>
        </w:rPr>
        <w:t xml:space="preserve">, </w:t>
      </w:r>
      <w:r w:rsidRPr="009E47D2">
        <w:rPr>
          <w:rFonts w:asciiTheme="majorBidi" w:eastAsia="Calibri" w:hAnsiTheme="majorBidi" w:cstheme="majorBidi"/>
          <w:b/>
          <w:bCs/>
          <w:sz w:val="36"/>
          <w:szCs w:val="36"/>
          <w:lang w:bidi="en-US"/>
        </w:rPr>
        <w:t>202</w:t>
      </w:r>
      <w:r>
        <w:rPr>
          <w:rFonts w:asciiTheme="majorBidi" w:eastAsia="Calibri" w:hAnsiTheme="majorBidi" w:cstheme="majorBidi"/>
          <w:b/>
          <w:bCs/>
          <w:sz w:val="36"/>
          <w:szCs w:val="36"/>
          <w:lang w:bidi="en-US"/>
        </w:rPr>
        <w:t>6</w:t>
      </w:r>
      <w:r w:rsidRPr="005D5B6A">
        <w:rPr>
          <w:rFonts w:ascii="Georgia" w:eastAsia="Calibri" w:hAnsi="Georgia" w:cs="Times New Roman"/>
          <w:b/>
          <w:bCs/>
          <w:sz w:val="36"/>
          <w:szCs w:val="36"/>
          <w:lang w:bidi="en-US"/>
        </w:rPr>
        <w:t xml:space="preserve">         </w:t>
      </w:r>
      <w:r>
        <w:rPr>
          <w:rFonts w:ascii="Georgia" w:eastAsia="Calibri" w:hAnsi="Georgia" w:cs="Times New Roman"/>
          <w:b/>
          <w:bCs/>
          <w:sz w:val="36"/>
          <w:szCs w:val="36"/>
          <w:lang w:bidi="en-US"/>
        </w:rPr>
        <w:t xml:space="preserve">         </w:t>
      </w:r>
      <w:r w:rsidRPr="009E47D2">
        <w:rPr>
          <w:rFonts w:ascii="Times New Roman" w:eastAsia="Calibri" w:hAnsi="Times New Roman" w:cs="Times New Roman"/>
          <w:b/>
          <w:bCs/>
          <w:sz w:val="36"/>
          <w:szCs w:val="36"/>
          <w:lang w:bidi="en-US"/>
        </w:rPr>
        <w:t>TIME: 2½ Hrs</w:t>
      </w:r>
    </w:p>
    <w:p w:rsidR="008428B5" w:rsidRPr="00916046" w:rsidRDefault="008428B5" w:rsidP="008428B5">
      <w:pPr>
        <w:spacing w:line="240" w:lineRule="auto"/>
        <w:jc w:val="center"/>
        <w:rPr>
          <w:rFonts w:ascii="Bookman Old Style" w:eastAsia="Microsoft YaHei UI" w:hAnsi="Bookman Old Style" w:cstheme="majorBidi"/>
          <w:b/>
          <w:bCs/>
          <w:sz w:val="36"/>
          <w:szCs w:val="40"/>
          <w:lang w:bidi="en-US"/>
        </w:rPr>
      </w:pPr>
      <w:r>
        <w:rPr>
          <w:rFonts w:ascii="Bookman Old Style" w:eastAsia="Microsoft YaHei UI" w:hAnsi="Bookman Old Style" w:cstheme="majorBidi"/>
          <w:b/>
          <w:bCs/>
          <w:sz w:val="36"/>
          <w:szCs w:val="40"/>
          <w:lang w:bidi="en-US"/>
        </w:rPr>
        <w:t>FORM FOUR</w:t>
      </w:r>
    </w:p>
    <w:p w:rsidR="008428B5" w:rsidRPr="00033181" w:rsidRDefault="009F2E49" w:rsidP="008428B5">
      <w:pPr>
        <w:spacing w:line="240" w:lineRule="auto"/>
        <w:jc w:val="center"/>
        <w:rPr>
          <w:rFonts w:ascii="Maiandra GD" w:eastAsia="Calibri" w:hAnsi="Maiandra GD" w:cs="Times New Roman"/>
          <w:sz w:val="18"/>
          <w:szCs w:val="24"/>
          <w:lang w:bidi="en-US"/>
        </w:rPr>
      </w:pPr>
      <w:r>
        <w:rPr>
          <w:rFonts w:ascii="Calibri" w:eastAsia="Calibri" w:hAnsi="Calibri" w:cs="Times New Roman"/>
          <w:noProof/>
          <w:lang w:val="en-GB" w:eastAsia="zh-CN"/>
        </w:rPr>
        <w:pict>
          <v:line id="Straight Connector 6" o:spid="_x0000_s1028" style="position:absolute;left:0;text-align:left;z-index:251661312;visibility:visible" from="-.5pt,6.3pt" to="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"/>
        </w:pict>
      </w:r>
    </w:p>
    <w:p w:rsidR="008428B5" w:rsidRDefault="008428B5" w:rsidP="008428B5">
      <w:pPr>
        <w:spacing w:line="360" w:lineRule="auto"/>
        <w:rPr>
          <w:rFonts w:ascii="Footlight MT Light" w:eastAsia="Calibri" w:hAnsi="Footlight MT Light" w:cs="Times New Roman"/>
          <w:b/>
          <w:bCs/>
          <w:sz w:val="28"/>
          <w:szCs w:val="28"/>
          <w:lang w:bidi="en-US"/>
        </w:rPr>
      </w:pPr>
    </w:p>
    <w:p w:rsidR="008428B5" w:rsidRDefault="008428B5" w:rsidP="008428B5">
      <w:pPr>
        <w:rPr>
          <w:rFonts w:ascii="Footlight MT Light" w:eastAsia="Calibri" w:hAnsi="Footlight MT Light" w:cs="Times New Roman"/>
          <w:sz w:val="28"/>
          <w:szCs w:val="28"/>
          <w:lang w:bidi="en-US"/>
        </w:rPr>
      </w:pPr>
      <w:r w:rsidRPr="00033181">
        <w:rPr>
          <w:rFonts w:ascii="Footlight MT Light" w:eastAsia="Calibri" w:hAnsi="Footlight MT Light" w:cs="Times New Roman"/>
          <w:b/>
          <w:bCs/>
          <w:sz w:val="28"/>
          <w:szCs w:val="28"/>
          <w:lang w:bidi="en-US"/>
        </w:rPr>
        <w:t>Name</w:t>
      </w:r>
      <w:r w:rsidRPr="00033181">
        <w:rPr>
          <w:rFonts w:ascii="Footlight MT Light" w:eastAsia="Calibri" w:hAnsi="Footlight MT Light" w:cs="Times New Roman"/>
          <w:sz w:val="28"/>
          <w:szCs w:val="28"/>
          <w:lang w:bidi="en-US"/>
        </w:rPr>
        <w:t>: …………………………………….…….……</w:t>
      </w:r>
      <w:r w:rsidRPr="00033181">
        <w:rPr>
          <w:rFonts w:ascii="Footlight MT Light" w:eastAsia="Calibri" w:hAnsi="Footlight MT Light" w:cs="Times New Roman"/>
          <w:sz w:val="28"/>
          <w:szCs w:val="28"/>
          <w:lang w:bidi="en-US"/>
        </w:rPr>
        <w:tab/>
        <w:t>Admission No: …………</w:t>
      </w:r>
    </w:p>
    <w:p w:rsidR="008428B5" w:rsidRPr="00033181" w:rsidRDefault="008428B5" w:rsidP="008428B5">
      <w:pPr>
        <w:rPr>
          <w:rFonts w:ascii="Footlight MT Light" w:eastAsia="Calibri" w:hAnsi="Footlight MT Light" w:cs="Times New Roman"/>
          <w:sz w:val="28"/>
          <w:szCs w:val="28"/>
          <w:lang w:bidi="en-US"/>
        </w:rPr>
      </w:pPr>
    </w:p>
    <w:p w:rsidR="008428B5" w:rsidRDefault="008428B5" w:rsidP="008428B5">
      <w:pPr>
        <w:ind w:right="-142"/>
        <w:rPr>
          <w:rFonts w:ascii="Footlight MT Light" w:eastAsia="Calibri" w:hAnsi="Footlight MT Light" w:cs="Times New Roman"/>
          <w:b/>
          <w:sz w:val="28"/>
          <w:szCs w:val="28"/>
          <w:lang w:bidi="en-US"/>
        </w:rPr>
      </w:pPr>
      <w:r w:rsidRPr="00033181">
        <w:rPr>
          <w:rFonts w:ascii="Footlight MT Light" w:eastAsia="Calibri" w:hAnsi="Footlight MT Light" w:cs="Times New Roman"/>
          <w:b/>
          <w:bCs/>
          <w:sz w:val="28"/>
          <w:szCs w:val="28"/>
          <w:lang w:bidi="en-US"/>
        </w:rPr>
        <w:t>S</w:t>
      </w:r>
      <w:r>
        <w:rPr>
          <w:rFonts w:ascii="Footlight MT Light" w:eastAsia="Calibri" w:hAnsi="Footlight MT Light" w:cs="Times New Roman"/>
          <w:b/>
          <w:bCs/>
          <w:sz w:val="28"/>
          <w:szCs w:val="28"/>
          <w:lang w:bidi="en-US"/>
        </w:rPr>
        <w:t>chool</w:t>
      </w:r>
      <w:r>
        <w:rPr>
          <w:rFonts w:ascii="Footlight MT Light" w:eastAsia="Calibri" w:hAnsi="Footlight MT Light" w:cs="Times New Roman"/>
          <w:sz w:val="28"/>
          <w:szCs w:val="28"/>
          <w:lang w:bidi="en-US"/>
        </w:rPr>
        <w:t>: ……………</w:t>
      </w:r>
      <w:r w:rsidRPr="00033181">
        <w:rPr>
          <w:rFonts w:ascii="Footlight MT Light" w:eastAsia="Calibri" w:hAnsi="Footlight MT Light" w:cs="Times New Roman"/>
          <w:sz w:val="28"/>
          <w:szCs w:val="28"/>
          <w:lang w:bidi="en-US"/>
        </w:rPr>
        <w:t>…..</w:t>
      </w:r>
      <w:r>
        <w:rPr>
          <w:rFonts w:ascii="Footlight MT Light" w:eastAsia="Calibri" w:hAnsi="Footlight MT Light" w:cs="Times New Roman"/>
          <w:sz w:val="28"/>
          <w:szCs w:val="28"/>
          <w:lang w:bidi="en-US"/>
        </w:rPr>
        <w:t>....................</w:t>
      </w:r>
      <w:r w:rsidRPr="00033181">
        <w:rPr>
          <w:rFonts w:ascii="Footlight MT Light" w:eastAsia="Calibri" w:hAnsi="Footlight MT Light" w:cs="Times New Roman"/>
          <w:sz w:val="28"/>
          <w:szCs w:val="28"/>
          <w:lang w:bidi="en-US"/>
        </w:rPr>
        <w:t xml:space="preserve"> </w:t>
      </w:r>
      <w:r w:rsidRPr="00033181">
        <w:rPr>
          <w:rFonts w:ascii="Footlight MT Light" w:eastAsia="Calibri" w:hAnsi="Footlight MT Light" w:cs="Times New Roman"/>
          <w:b/>
          <w:bCs/>
          <w:sz w:val="28"/>
          <w:szCs w:val="28"/>
          <w:lang w:bidi="en-US"/>
        </w:rPr>
        <w:t>Signature</w:t>
      </w:r>
      <w:r>
        <w:rPr>
          <w:rFonts w:ascii="Footlight MT Light" w:eastAsia="Calibri" w:hAnsi="Footlight MT Light" w:cs="Times New Roman"/>
          <w:sz w:val="28"/>
          <w:szCs w:val="28"/>
          <w:lang w:bidi="en-US"/>
        </w:rPr>
        <w:t>: ……….</w:t>
      </w:r>
      <w:r>
        <w:rPr>
          <w:rFonts w:ascii="Times New Roman" w:hAnsi="Times New Roman"/>
          <w:b/>
          <w:bCs/>
          <w:sz w:val="26"/>
          <w:szCs w:val="26"/>
        </w:rPr>
        <w:t>Tuesday</w:t>
      </w:r>
      <w:r w:rsidRPr="005C2C02">
        <w:rPr>
          <w:rFonts w:ascii="Times New Roman" w:hAnsi="Times New Roman"/>
          <w:b/>
          <w:bCs/>
          <w:sz w:val="26"/>
          <w:szCs w:val="26"/>
        </w:rPr>
        <w:t xml:space="preserve">, </w:t>
      </w:r>
      <w:proofErr w:type="gramStart"/>
      <w:r>
        <w:rPr>
          <w:rFonts w:ascii="Times New Roman" w:hAnsi="Times New Roman"/>
          <w:b/>
          <w:bCs/>
          <w:sz w:val="26"/>
          <w:szCs w:val="26"/>
        </w:rPr>
        <w:t>10</w:t>
      </w:r>
      <w:r>
        <w:rPr>
          <w:rFonts w:ascii="Times New Roman" w:hAnsi="Times New Roman"/>
          <w:b/>
          <w:bCs/>
          <w:sz w:val="26"/>
          <w:szCs w:val="26"/>
          <w:vertAlign w:val="superscript"/>
        </w:rPr>
        <w:t xml:space="preserve">th </w:t>
      </w:r>
      <w:r w:rsidR="00F105C9">
        <w:rPr>
          <w:rFonts w:ascii="Times New Roman" w:hAnsi="Times New Roman"/>
          <w:b/>
          <w:bCs/>
          <w:sz w:val="26"/>
          <w:szCs w:val="26"/>
        </w:rPr>
        <w:t xml:space="preserve"> </w:t>
      </w:r>
      <w:r>
        <w:rPr>
          <w:rFonts w:ascii="Times New Roman" w:hAnsi="Times New Roman"/>
          <w:b/>
          <w:bCs/>
          <w:sz w:val="26"/>
          <w:szCs w:val="26"/>
        </w:rPr>
        <w:t>Mar</w:t>
      </w:r>
      <w:proofErr w:type="gramEnd"/>
      <w:r>
        <w:rPr>
          <w:rFonts w:ascii="Times New Roman" w:hAnsi="Times New Roman"/>
          <w:b/>
          <w:bCs/>
          <w:sz w:val="26"/>
          <w:szCs w:val="26"/>
        </w:rPr>
        <w:t>, 2026.</w:t>
      </w:r>
    </w:p>
    <w:p w:rsidR="008428B5" w:rsidRPr="00E311F8" w:rsidRDefault="008428B5" w:rsidP="008428B5">
      <w:pPr>
        <w:spacing w:line="240" w:lineRule="auto"/>
        <w:jc w:val="center"/>
        <w:rPr>
          <w:rFonts w:ascii="Times New Roman" w:eastAsia="Calibri" w:hAnsi="Times New Roman" w:cs="Times New Roman"/>
          <w:b/>
          <w:bCs/>
          <w:sz w:val="24"/>
          <w:szCs w:val="24"/>
          <w:u w:val="single"/>
        </w:rPr>
      </w:pPr>
      <w:r w:rsidRPr="00E311F8">
        <w:rPr>
          <w:rFonts w:ascii="Times New Roman" w:eastAsia="Calibri" w:hAnsi="Times New Roman" w:cs="Times New Roman"/>
          <w:b/>
          <w:bCs/>
          <w:sz w:val="24"/>
          <w:szCs w:val="24"/>
          <w:u w:val="single"/>
        </w:rPr>
        <w:t>INSTRUCTIONS</w:t>
      </w:r>
      <w:r w:rsidRPr="00E311F8">
        <w:rPr>
          <w:rFonts w:ascii="Century Gothic" w:eastAsia="Calibri" w:hAnsi="Century Gothic" w:cs="Times New Roman"/>
          <w:b/>
          <w:u w:val="single"/>
        </w:rPr>
        <w:t xml:space="preserve"> TO CANDIDATES:</w:t>
      </w:r>
    </w:p>
    <w:p w:rsidR="008428B5" w:rsidRPr="00414211"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Write your name, school, admission number and</w:t>
      </w:r>
      <w:bookmarkStart w:id="0" w:name="_GoBack"/>
      <w:bookmarkEnd w:id="0"/>
      <w:r w:rsidRPr="00414211">
        <w:rPr>
          <w:rFonts w:ascii="Times New Roman" w:hAnsi="Times New Roman"/>
          <w:sz w:val="24"/>
          <w:szCs w:val="24"/>
        </w:rPr>
        <w:t xml:space="preserve"> sign in the spaces provided above.</w:t>
      </w:r>
    </w:p>
    <w:p w:rsidR="008428B5" w:rsidRPr="00414211"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 xml:space="preserve">This paper contains </w:t>
      </w:r>
      <w:r w:rsidRPr="00414211">
        <w:rPr>
          <w:rFonts w:ascii="Times New Roman" w:hAnsi="Times New Roman"/>
          <w:b/>
          <w:sz w:val="24"/>
          <w:szCs w:val="24"/>
        </w:rPr>
        <w:t xml:space="preserve">TWO </w:t>
      </w:r>
      <w:r w:rsidRPr="00414211">
        <w:rPr>
          <w:rFonts w:ascii="Times New Roman" w:hAnsi="Times New Roman"/>
          <w:sz w:val="24"/>
          <w:szCs w:val="24"/>
        </w:rPr>
        <w:t xml:space="preserve">sections:  Section </w:t>
      </w:r>
      <w:r w:rsidRPr="00414211">
        <w:rPr>
          <w:rFonts w:ascii="Times New Roman" w:hAnsi="Times New Roman"/>
          <w:b/>
          <w:sz w:val="24"/>
          <w:szCs w:val="24"/>
        </w:rPr>
        <w:t>I</w:t>
      </w:r>
      <w:r w:rsidRPr="00414211">
        <w:rPr>
          <w:rFonts w:ascii="Times New Roman" w:hAnsi="Times New Roman"/>
          <w:sz w:val="24"/>
          <w:szCs w:val="24"/>
        </w:rPr>
        <w:t xml:space="preserve"> and Section </w:t>
      </w:r>
      <w:r w:rsidRPr="00414211">
        <w:rPr>
          <w:rFonts w:ascii="Times New Roman" w:hAnsi="Times New Roman"/>
          <w:b/>
          <w:sz w:val="24"/>
          <w:szCs w:val="24"/>
        </w:rPr>
        <w:t>II</w:t>
      </w:r>
      <w:r w:rsidRPr="00414211">
        <w:rPr>
          <w:rFonts w:ascii="Times New Roman" w:hAnsi="Times New Roman"/>
          <w:sz w:val="24"/>
          <w:szCs w:val="24"/>
        </w:rPr>
        <w:t>.</w:t>
      </w:r>
    </w:p>
    <w:p w:rsidR="008428B5" w:rsidRPr="00414211"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 xml:space="preserve">Answer </w:t>
      </w:r>
      <w:r w:rsidRPr="00414211">
        <w:rPr>
          <w:rFonts w:ascii="Times New Roman" w:hAnsi="Times New Roman"/>
          <w:b/>
          <w:sz w:val="24"/>
          <w:szCs w:val="24"/>
        </w:rPr>
        <w:t>ALL</w:t>
      </w:r>
      <w:r w:rsidRPr="00414211">
        <w:rPr>
          <w:rFonts w:ascii="Times New Roman" w:hAnsi="Times New Roman"/>
          <w:sz w:val="24"/>
          <w:szCs w:val="24"/>
        </w:rPr>
        <w:t xml:space="preserve"> the questions in Section </w:t>
      </w:r>
      <w:r w:rsidRPr="00414211">
        <w:rPr>
          <w:rFonts w:ascii="Times New Roman" w:hAnsi="Times New Roman"/>
          <w:b/>
          <w:sz w:val="24"/>
          <w:szCs w:val="24"/>
        </w:rPr>
        <w:t xml:space="preserve">I </w:t>
      </w:r>
      <w:r w:rsidRPr="00414211">
        <w:rPr>
          <w:rFonts w:ascii="Times New Roman" w:hAnsi="Times New Roman"/>
          <w:sz w:val="24"/>
          <w:szCs w:val="24"/>
        </w:rPr>
        <w:t xml:space="preserve">and </w:t>
      </w:r>
      <w:r w:rsidRPr="00414211">
        <w:rPr>
          <w:rFonts w:ascii="Times New Roman" w:hAnsi="Times New Roman"/>
          <w:b/>
          <w:sz w:val="24"/>
          <w:szCs w:val="24"/>
        </w:rPr>
        <w:t>FIVE</w:t>
      </w:r>
      <w:r w:rsidRPr="00414211">
        <w:rPr>
          <w:rFonts w:ascii="Times New Roman" w:hAnsi="Times New Roman"/>
          <w:sz w:val="24"/>
          <w:szCs w:val="24"/>
        </w:rPr>
        <w:t xml:space="preserve"> questions from section </w:t>
      </w:r>
      <w:r w:rsidRPr="00414211">
        <w:rPr>
          <w:rFonts w:ascii="Times New Roman" w:hAnsi="Times New Roman"/>
          <w:b/>
          <w:sz w:val="24"/>
          <w:szCs w:val="24"/>
        </w:rPr>
        <w:t>II</w:t>
      </w:r>
      <w:r w:rsidRPr="00414211">
        <w:rPr>
          <w:rFonts w:ascii="Times New Roman" w:hAnsi="Times New Roman"/>
          <w:sz w:val="24"/>
          <w:szCs w:val="24"/>
        </w:rPr>
        <w:t>.</w:t>
      </w:r>
    </w:p>
    <w:p w:rsidR="008428B5" w:rsidRPr="00414211"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 xml:space="preserve">All answers and working </w:t>
      </w:r>
      <w:r w:rsidRPr="00414211">
        <w:rPr>
          <w:rFonts w:ascii="Times New Roman" w:hAnsi="Times New Roman"/>
          <w:b/>
          <w:sz w:val="24"/>
          <w:szCs w:val="24"/>
        </w:rPr>
        <w:t xml:space="preserve">MUST </w:t>
      </w:r>
      <w:r w:rsidRPr="00414211">
        <w:rPr>
          <w:rFonts w:ascii="Times New Roman" w:hAnsi="Times New Roman"/>
          <w:sz w:val="24"/>
          <w:szCs w:val="24"/>
        </w:rPr>
        <w:t>be written on the question paper in the spaces provided below each question.</w:t>
      </w:r>
    </w:p>
    <w:p w:rsidR="008428B5" w:rsidRPr="00414211"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Marks may be given for correct working even if the answer is wrong.</w:t>
      </w:r>
    </w:p>
    <w:p w:rsidR="008428B5" w:rsidRDefault="008428B5" w:rsidP="008428B5">
      <w:pPr>
        <w:pStyle w:val="BalloonText"/>
        <w:numPr>
          <w:ilvl w:val="0"/>
          <w:numId w:val="12"/>
        </w:numPr>
        <w:ind w:left="720"/>
        <w:rPr>
          <w:rFonts w:ascii="Times New Roman" w:hAnsi="Times New Roman"/>
          <w:sz w:val="24"/>
          <w:szCs w:val="24"/>
        </w:rPr>
      </w:pPr>
      <w:r w:rsidRPr="00414211">
        <w:rPr>
          <w:rFonts w:ascii="Times New Roman" w:hAnsi="Times New Roman"/>
          <w:sz w:val="24"/>
          <w:szCs w:val="24"/>
        </w:rPr>
        <w:t>Non-programmable silent electronic calculators and KNEC Mathematical tables may be used, except where stated otherwise.</w:t>
      </w:r>
    </w:p>
    <w:p w:rsidR="008428B5" w:rsidRPr="009D3741" w:rsidRDefault="008428B5" w:rsidP="008428B5">
      <w:pPr>
        <w:pStyle w:val="BalloonText"/>
        <w:numPr>
          <w:ilvl w:val="0"/>
          <w:numId w:val="12"/>
        </w:numPr>
        <w:ind w:left="720"/>
        <w:rPr>
          <w:rFonts w:ascii="Times New Roman" w:hAnsi="Times New Roman"/>
          <w:sz w:val="24"/>
          <w:szCs w:val="24"/>
        </w:rPr>
      </w:pPr>
      <w:r>
        <w:rPr>
          <w:rFonts w:ascii="Times New Roman" w:hAnsi="Times New Roman"/>
          <w:sz w:val="24"/>
          <w:szCs w:val="24"/>
        </w:rPr>
        <w:t>This paper consists of 16 printed pages. Check to confirm that all pages are printed.</w:t>
      </w:r>
    </w:p>
    <w:p w:rsidR="008428B5" w:rsidRPr="00CE3FF4" w:rsidRDefault="008428B5" w:rsidP="008428B5">
      <w:pPr>
        <w:pBdr>
          <w:bottom w:val="single" w:sz="4" w:space="1" w:color="auto"/>
        </w:pBdr>
        <w:spacing w:line="240" w:lineRule="auto"/>
        <w:ind w:left="360"/>
        <w:rPr>
          <w:rFonts w:ascii="Century Gothic" w:eastAsia="Calibri" w:hAnsi="Century Gothic" w:cs="Times New Roman"/>
          <w:sz w:val="21"/>
          <w:szCs w:val="21"/>
          <w:lang w:bidi="en-US"/>
        </w:rPr>
      </w:pPr>
    </w:p>
    <w:p w:rsidR="008428B5" w:rsidRPr="00CE3FF4" w:rsidRDefault="008428B5" w:rsidP="008428B5">
      <w:pPr>
        <w:spacing w:line="240" w:lineRule="auto"/>
        <w:ind w:left="360"/>
        <w:rPr>
          <w:rFonts w:ascii="Century Gothic" w:eastAsia="Calibri" w:hAnsi="Century Gothic" w:cs="Times New Roman"/>
          <w:sz w:val="21"/>
          <w:szCs w:val="21"/>
          <w:lang w:bidi="en-US"/>
        </w:rPr>
      </w:pPr>
    </w:p>
    <w:p w:rsidR="008428B5" w:rsidRPr="00E311F8" w:rsidRDefault="008428B5" w:rsidP="008428B5">
      <w:pPr>
        <w:spacing w:line="240" w:lineRule="auto"/>
        <w:ind w:left="360"/>
        <w:jc w:val="center"/>
        <w:rPr>
          <w:rFonts w:ascii="Century Gothic" w:eastAsia="Calibri" w:hAnsi="Century Gothic" w:cs="Times New Roman"/>
          <w:b/>
          <w:sz w:val="24"/>
          <w:szCs w:val="24"/>
          <w:u w:val="single"/>
          <w:lang w:bidi="en-US"/>
        </w:rPr>
      </w:pPr>
      <w:r w:rsidRPr="00E311F8">
        <w:rPr>
          <w:rFonts w:ascii="Century Gothic" w:eastAsia="Calibri" w:hAnsi="Century Gothic" w:cs="Times New Roman"/>
          <w:b/>
          <w:sz w:val="24"/>
          <w:szCs w:val="24"/>
          <w:u w:val="single"/>
          <w:lang w:bidi="en-US"/>
        </w:rPr>
        <w:t>For Examiner’s Use Only</w:t>
      </w:r>
    </w:p>
    <w:p w:rsidR="008428B5" w:rsidRPr="00E311F8" w:rsidRDefault="008428B5" w:rsidP="008428B5">
      <w:pPr>
        <w:spacing w:line="240" w:lineRule="auto"/>
        <w:rPr>
          <w:rFonts w:ascii="Century Gothic" w:eastAsia="Calibri" w:hAnsi="Century Gothic" w:cs="Times New Roman"/>
          <w:b/>
          <w:sz w:val="24"/>
          <w:szCs w:val="24"/>
          <w:u w:val="single"/>
          <w:lang w:bidi="en-US"/>
        </w:rPr>
      </w:pPr>
      <w:r w:rsidRPr="00CE3FF4">
        <w:rPr>
          <w:rFonts w:ascii="Century Gothic" w:eastAsia="Calibri" w:hAnsi="Century Gothic" w:cs="Times New Roman"/>
          <w:b/>
          <w:lang w:bidi="en-US"/>
        </w:rPr>
        <w:t xml:space="preserve">     </w:t>
      </w:r>
      <w:r w:rsidRPr="00E311F8">
        <w:rPr>
          <w:rFonts w:ascii="Century Gothic" w:eastAsia="Calibri" w:hAnsi="Century Gothic" w:cs="Times New Roman"/>
          <w:b/>
          <w:sz w:val="24"/>
          <w:szCs w:val="24"/>
          <w:u w:val="single"/>
          <w:lang w:bidi="en-US"/>
        </w:rPr>
        <w:t>SECTION I</w:t>
      </w:r>
    </w:p>
    <w:tbl>
      <w:tblPr>
        <w:tblStyle w:val="TableGrid"/>
        <w:tblW w:w="10600" w:type="dxa"/>
        <w:tblLook w:val="04A0" w:firstRow="1" w:lastRow="0" w:firstColumn="1" w:lastColumn="0" w:noHBand="0" w:noVBand="1"/>
      </w:tblPr>
      <w:tblGrid>
        <w:gridCol w:w="630"/>
        <w:gridCol w:w="630"/>
        <w:gridCol w:w="711"/>
        <w:gridCol w:w="602"/>
        <w:gridCol w:w="602"/>
        <w:gridCol w:w="602"/>
        <w:gridCol w:w="602"/>
        <w:gridCol w:w="602"/>
        <w:gridCol w:w="602"/>
        <w:gridCol w:w="604"/>
        <w:gridCol w:w="604"/>
        <w:gridCol w:w="604"/>
        <w:gridCol w:w="604"/>
        <w:gridCol w:w="605"/>
        <w:gridCol w:w="605"/>
        <w:gridCol w:w="605"/>
        <w:gridCol w:w="786"/>
      </w:tblGrid>
      <w:tr w:rsidR="008428B5" w:rsidRPr="00CE3FF4" w:rsidTr="00171EA2">
        <w:trPr>
          <w:trHeight w:val="467"/>
        </w:trPr>
        <w:tc>
          <w:tcPr>
            <w:tcW w:w="630"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w:t>
            </w:r>
          </w:p>
        </w:tc>
        <w:tc>
          <w:tcPr>
            <w:tcW w:w="630"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w:t>
            </w:r>
          </w:p>
        </w:tc>
        <w:tc>
          <w:tcPr>
            <w:tcW w:w="711"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3</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4</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5</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6</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7</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8</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9</w:t>
            </w:r>
          </w:p>
        </w:tc>
        <w:tc>
          <w:tcPr>
            <w:tcW w:w="604"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10</w:t>
            </w:r>
          </w:p>
        </w:tc>
        <w:tc>
          <w:tcPr>
            <w:tcW w:w="604"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11</w:t>
            </w:r>
          </w:p>
        </w:tc>
        <w:tc>
          <w:tcPr>
            <w:tcW w:w="604"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12</w:t>
            </w:r>
          </w:p>
        </w:tc>
        <w:tc>
          <w:tcPr>
            <w:tcW w:w="604"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13</w:t>
            </w:r>
          </w:p>
        </w:tc>
        <w:tc>
          <w:tcPr>
            <w:tcW w:w="605"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14</w:t>
            </w:r>
          </w:p>
        </w:tc>
        <w:tc>
          <w:tcPr>
            <w:tcW w:w="605"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15</w:t>
            </w:r>
          </w:p>
        </w:tc>
        <w:tc>
          <w:tcPr>
            <w:tcW w:w="605"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16</w:t>
            </w:r>
          </w:p>
        </w:tc>
        <w:tc>
          <w:tcPr>
            <w:tcW w:w="786"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Total</w:t>
            </w:r>
          </w:p>
        </w:tc>
      </w:tr>
      <w:tr w:rsidR="008428B5" w:rsidRPr="00CE3FF4" w:rsidTr="00171EA2">
        <w:trPr>
          <w:trHeight w:val="638"/>
        </w:trPr>
        <w:tc>
          <w:tcPr>
            <w:tcW w:w="630" w:type="dxa"/>
          </w:tcPr>
          <w:p w:rsidR="008428B5" w:rsidRPr="00CE3FF4" w:rsidRDefault="008428B5" w:rsidP="00171EA2">
            <w:pPr>
              <w:rPr>
                <w:rFonts w:ascii="Century Gothic" w:eastAsia="Calibri" w:hAnsi="Century Gothic" w:cs="Times New Roman"/>
                <w:b/>
                <w:sz w:val="21"/>
                <w:szCs w:val="21"/>
                <w:lang w:bidi="en-US"/>
              </w:rPr>
            </w:pPr>
          </w:p>
        </w:tc>
        <w:tc>
          <w:tcPr>
            <w:tcW w:w="630" w:type="dxa"/>
          </w:tcPr>
          <w:p w:rsidR="008428B5" w:rsidRPr="00CE3FF4" w:rsidRDefault="008428B5" w:rsidP="00171EA2">
            <w:pPr>
              <w:rPr>
                <w:rFonts w:ascii="Century Gothic" w:eastAsia="Calibri" w:hAnsi="Century Gothic" w:cs="Times New Roman"/>
                <w:b/>
                <w:sz w:val="21"/>
                <w:szCs w:val="21"/>
                <w:lang w:bidi="en-US"/>
              </w:rPr>
            </w:pPr>
          </w:p>
        </w:tc>
        <w:tc>
          <w:tcPr>
            <w:tcW w:w="711"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4" w:type="dxa"/>
          </w:tcPr>
          <w:p w:rsidR="008428B5" w:rsidRPr="00CE3FF4" w:rsidRDefault="008428B5" w:rsidP="00171EA2">
            <w:pPr>
              <w:rPr>
                <w:rFonts w:ascii="Century Gothic" w:eastAsia="Calibri" w:hAnsi="Century Gothic" w:cs="Times New Roman"/>
                <w:b/>
                <w:sz w:val="21"/>
                <w:szCs w:val="21"/>
                <w:lang w:bidi="en-US"/>
              </w:rPr>
            </w:pPr>
          </w:p>
        </w:tc>
        <w:tc>
          <w:tcPr>
            <w:tcW w:w="604" w:type="dxa"/>
          </w:tcPr>
          <w:p w:rsidR="008428B5" w:rsidRPr="00CE3FF4" w:rsidRDefault="008428B5" w:rsidP="00171EA2">
            <w:pPr>
              <w:rPr>
                <w:rFonts w:ascii="Century Gothic" w:eastAsia="Calibri" w:hAnsi="Century Gothic" w:cs="Times New Roman"/>
                <w:b/>
                <w:sz w:val="21"/>
                <w:szCs w:val="21"/>
                <w:lang w:bidi="en-US"/>
              </w:rPr>
            </w:pPr>
          </w:p>
        </w:tc>
        <w:tc>
          <w:tcPr>
            <w:tcW w:w="604" w:type="dxa"/>
          </w:tcPr>
          <w:p w:rsidR="008428B5" w:rsidRPr="00CE3FF4" w:rsidRDefault="008428B5" w:rsidP="00171EA2">
            <w:pPr>
              <w:rPr>
                <w:rFonts w:ascii="Century Gothic" w:eastAsia="Calibri" w:hAnsi="Century Gothic" w:cs="Times New Roman"/>
                <w:b/>
                <w:sz w:val="21"/>
                <w:szCs w:val="21"/>
                <w:lang w:bidi="en-US"/>
              </w:rPr>
            </w:pPr>
          </w:p>
        </w:tc>
        <w:tc>
          <w:tcPr>
            <w:tcW w:w="604" w:type="dxa"/>
          </w:tcPr>
          <w:p w:rsidR="008428B5" w:rsidRPr="00CE3FF4" w:rsidRDefault="008428B5" w:rsidP="00171EA2">
            <w:pPr>
              <w:rPr>
                <w:rFonts w:ascii="Century Gothic" w:eastAsia="Calibri" w:hAnsi="Century Gothic" w:cs="Times New Roman"/>
                <w:b/>
                <w:sz w:val="21"/>
                <w:szCs w:val="21"/>
                <w:lang w:bidi="en-US"/>
              </w:rPr>
            </w:pPr>
          </w:p>
        </w:tc>
        <w:tc>
          <w:tcPr>
            <w:tcW w:w="605" w:type="dxa"/>
          </w:tcPr>
          <w:p w:rsidR="008428B5" w:rsidRPr="00CE3FF4" w:rsidRDefault="008428B5" w:rsidP="00171EA2">
            <w:pPr>
              <w:rPr>
                <w:rFonts w:ascii="Century Gothic" w:eastAsia="Calibri" w:hAnsi="Century Gothic" w:cs="Times New Roman"/>
                <w:b/>
                <w:sz w:val="21"/>
                <w:szCs w:val="21"/>
                <w:lang w:bidi="en-US"/>
              </w:rPr>
            </w:pPr>
          </w:p>
        </w:tc>
        <w:tc>
          <w:tcPr>
            <w:tcW w:w="605" w:type="dxa"/>
          </w:tcPr>
          <w:p w:rsidR="008428B5" w:rsidRPr="00CE3FF4" w:rsidRDefault="008428B5" w:rsidP="00171EA2">
            <w:pPr>
              <w:rPr>
                <w:rFonts w:ascii="Century Gothic" w:eastAsia="Calibri" w:hAnsi="Century Gothic" w:cs="Times New Roman"/>
                <w:b/>
                <w:sz w:val="21"/>
                <w:szCs w:val="21"/>
                <w:lang w:bidi="en-US"/>
              </w:rPr>
            </w:pPr>
          </w:p>
        </w:tc>
        <w:tc>
          <w:tcPr>
            <w:tcW w:w="605" w:type="dxa"/>
          </w:tcPr>
          <w:p w:rsidR="008428B5" w:rsidRPr="00CE3FF4" w:rsidRDefault="008428B5" w:rsidP="00171EA2">
            <w:pPr>
              <w:rPr>
                <w:rFonts w:ascii="Century Gothic" w:eastAsia="Calibri" w:hAnsi="Century Gothic" w:cs="Times New Roman"/>
                <w:b/>
                <w:sz w:val="21"/>
                <w:szCs w:val="21"/>
                <w:lang w:bidi="en-US"/>
              </w:rPr>
            </w:pPr>
          </w:p>
        </w:tc>
        <w:tc>
          <w:tcPr>
            <w:tcW w:w="786" w:type="dxa"/>
          </w:tcPr>
          <w:p w:rsidR="008428B5" w:rsidRPr="00CE3FF4" w:rsidRDefault="008428B5" w:rsidP="00171EA2">
            <w:pPr>
              <w:rPr>
                <w:rFonts w:ascii="Century Gothic" w:eastAsia="Calibri" w:hAnsi="Century Gothic" w:cs="Times New Roman"/>
                <w:b/>
                <w:sz w:val="21"/>
                <w:szCs w:val="21"/>
                <w:lang w:bidi="en-US"/>
              </w:rPr>
            </w:pPr>
          </w:p>
        </w:tc>
      </w:tr>
    </w:tbl>
    <w:p w:rsidR="008428B5" w:rsidRPr="00CE3FF4" w:rsidRDefault="008428B5" w:rsidP="008428B5">
      <w:pPr>
        <w:spacing w:line="240" w:lineRule="auto"/>
        <w:ind w:left="360"/>
        <w:rPr>
          <w:rFonts w:ascii="Century Gothic" w:eastAsia="Calibri" w:hAnsi="Century Gothic" w:cs="Times New Roman"/>
          <w:b/>
          <w:sz w:val="21"/>
          <w:szCs w:val="21"/>
          <w:lang w:bidi="en-US"/>
        </w:rPr>
      </w:pPr>
    </w:p>
    <w:p w:rsidR="008428B5" w:rsidRPr="00E311F8" w:rsidRDefault="009F2E49" w:rsidP="008428B5">
      <w:pPr>
        <w:spacing w:line="240" w:lineRule="auto"/>
        <w:rPr>
          <w:rFonts w:ascii="Century Gothic" w:eastAsia="Calibri" w:hAnsi="Century Gothic" w:cs="Times New Roman"/>
          <w:b/>
          <w:sz w:val="24"/>
          <w:szCs w:val="24"/>
          <w:u w:val="single"/>
          <w:lang w:bidi="en-US"/>
        </w:rPr>
      </w:pPr>
      <w:r>
        <w:rPr>
          <w:rFonts w:ascii="Century Gothic" w:eastAsia="Calibri" w:hAnsi="Century Gothic" w:cs="Times New Roman"/>
          <w:b/>
          <w:noProof/>
          <w:sz w:val="21"/>
          <w:szCs w:val="21"/>
          <w:lang w:val="en-GB"/>
        </w:rPr>
        <w:pict>
          <v:rect id="Rectangle 5" o:spid="_x0000_s1030" style="position:absolute;margin-left:414pt;margin-top:1.75pt;width:91.5pt;height:81.1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" fillcolor="window" strokecolor="windowText" strokeweight="1pt"/>
        </w:pict>
      </w:r>
      <w:r w:rsidR="008428B5" w:rsidRPr="00CE3FF4">
        <w:rPr>
          <w:rFonts w:ascii="Century Gothic" w:eastAsia="Calibri" w:hAnsi="Century Gothic" w:cs="Times New Roman"/>
          <w:b/>
          <w:sz w:val="21"/>
          <w:szCs w:val="21"/>
          <w:lang w:bidi="en-US"/>
        </w:rPr>
        <w:t xml:space="preserve">     </w:t>
      </w:r>
      <w:r w:rsidR="008428B5" w:rsidRPr="00E311F8">
        <w:rPr>
          <w:rFonts w:ascii="Century Gothic" w:eastAsia="Calibri" w:hAnsi="Century Gothic" w:cs="Times New Roman"/>
          <w:b/>
          <w:sz w:val="24"/>
          <w:szCs w:val="24"/>
          <w:u w:val="single"/>
          <w:lang w:bidi="en-US"/>
        </w:rPr>
        <w:t xml:space="preserve">SECTION II      </w:t>
      </w:r>
    </w:p>
    <w:tbl>
      <w:tblPr>
        <w:tblStyle w:val="TableGrid"/>
        <w:tblpPr w:leftFromText="180" w:rightFromText="180" w:vertAnchor="text" w:horzAnchor="margin" w:tblpY="88"/>
        <w:tblOverlap w:val="never"/>
        <w:tblW w:w="6048" w:type="dxa"/>
        <w:tblLook w:val="04A0" w:firstRow="1" w:lastRow="0" w:firstColumn="1" w:lastColumn="0" w:noHBand="0" w:noVBand="1"/>
      </w:tblPr>
      <w:tblGrid>
        <w:gridCol w:w="569"/>
        <w:gridCol w:w="602"/>
        <w:gridCol w:w="602"/>
        <w:gridCol w:w="602"/>
        <w:gridCol w:w="667"/>
        <w:gridCol w:w="630"/>
        <w:gridCol w:w="630"/>
        <w:gridCol w:w="630"/>
        <w:gridCol w:w="1116"/>
      </w:tblGrid>
      <w:tr w:rsidR="008428B5" w:rsidRPr="00CE3FF4" w:rsidTr="00171EA2">
        <w:trPr>
          <w:trHeight w:val="467"/>
        </w:trPr>
        <w:tc>
          <w:tcPr>
            <w:tcW w:w="569"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17</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18</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19</w:t>
            </w:r>
          </w:p>
        </w:tc>
        <w:tc>
          <w:tcPr>
            <w:tcW w:w="602"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20</w:t>
            </w:r>
          </w:p>
        </w:tc>
        <w:tc>
          <w:tcPr>
            <w:tcW w:w="667"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21</w:t>
            </w:r>
          </w:p>
        </w:tc>
        <w:tc>
          <w:tcPr>
            <w:tcW w:w="630"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22</w:t>
            </w:r>
          </w:p>
        </w:tc>
        <w:tc>
          <w:tcPr>
            <w:tcW w:w="630"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23</w:t>
            </w:r>
          </w:p>
        </w:tc>
        <w:tc>
          <w:tcPr>
            <w:tcW w:w="630"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24</w:t>
            </w:r>
          </w:p>
        </w:tc>
        <w:tc>
          <w:tcPr>
            <w:tcW w:w="1116" w:type="dxa"/>
          </w:tcPr>
          <w:p w:rsidR="008428B5" w:rsidRPr="00CE3FF4" w:rsidRDefault="008428B5" w:rsidP="00171EA2">
            <w:pPr>
              <w:rPr>
                <w:rFonts w:ascii="Century Gothic" w:eastAsia="Calibri" w:hAnsi="Century Gothic" w:cs="Times New Roman"/>
                <w:b/>
                <w:sz w:val="21"/>
                <w:szCs w:val="21"/>
                <w:lang w:bidi="en-US"/>
              </w:rPr>
            </w:pPr>
            <w:r w:rsidRPr="00CE3FF4">
              <w:rPr>
                <w:rFonts w:ascii="Century Gothic" w:eastAsia="Calibri" w:hAnsi="Century Gothic" w:cs="Times New Roman"/>
                <w:b/>
                <w:sz w:val="21"/>
                <w:szCs w:val="21"/>
                <w:lang w:bidi="en-US"/>
              </w:rPr>
              <w:t>Total</w:t>
            </w:r>
          </w:p>
        </w:tc>
      </w:tr>
      <w:tr w:rsidR="008428B5" w:rsidRPr="00CE3FF4" w:rsidTr="00171EA2">
        <w:trPr>
          <w:trHeight w:val="548"/>
        </w:trPr>
        <w:tc>
          <w:tcPr>
            <w:tcW w:w="569"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02" w:type="dxa"/>
          </w:tcPr>
          <w:p w:rsidR="008428B5" w:rsidRPr="00CE3FF4" w:rsidRDefault="008428B5" w:rsidP="00171EA2">
            <w:pPr>
              <w:rPr>
                <w:rFonts w:ascii="Century Gothic" w:eastAsia="Calibri" w:hAnsi="Century Gothic" w:cs="Times New Roman"/>
                <w:b/>
                <w:sz w:val="21"/>
                <w:szCs w:val="21"/>
                <w:lang w:bidi="en-US"/>
              </w:rPr>
            </w:pPr>
          </w:p>
        </w:tc>
        <w:tc>
          <w:tcPr>
            <w:tcW w:w="667" w:type="dxa"/>
          </w:tcPr>
          <w:p w:rsidR="008428B5" w:rsidRPr="00CE3FF4" w:rsidRDefault="008428B5" w:rsidP="00171EA2">
            <w:pPr>
              <w:rPr>
                <w:rFonts w:ascii="Century Gothic" w:eastAsia="Calibri" w:hAnsi="Century Gothic" w:cs="Times New Roman"/>
                <w:b/>
                <w:sz w:val="21"/>
                <w:szCs w:val="21"/>
                <w:lang w:bidi="en-US"/>
              </w:rPr>
            </w:pPr>
          </w:p>
        </w:tc>
        <w:tc>
          <w:tcPr>
            <w:tcW w:w="630" w:type="dxa"/>
          </w:tcPr>
          <w:p w:rsidR="008428B5" w:rsidRPr="00CE3FF4" w:rsidRDefault="008428B5" w:rsidP="00171EA2">
            <w:pPr>
              <w:rPr>
                <w:rFonts w:ascii="Century Gothic" w:eastAsia="Calibri" w:hAnsi="Century Gothic" w:cs="Times New Roman"/>
                <w:b/>
                <w:sz w:val="21"/>
                <w:szCs w:val="21"/>
                <w:lang w:bidi="en-US"/>
              </w:rPr>
            </w:pPr>
          </w:p>
        </w:tc>
        <w:tc>
          <w:tcPr>
            <w:tcW w:w="630" w:type="dxa"/>
          </w:tcPr>
          <w:p w:rsidR="008428B5" w:rsidRPr="00CE3FF4" w:rsidRDefault="008428B5" w:rsidP="00171EA2">
            <w:pPr>
              <w:rPr>
                <w:rFonts w:ascii="Century Gothic" w:eastAsia="Calibri" w:hAnsi="Century Gothic" w:cs="Times New Roman"/>
                <w:b/>
                <w:sz w:val="21"/>
                <w:szCs w:val="21"/>
                <w:lang w:bidi="en-US"/>
              </w:rPr>
            </w:pPr>
          </w:p>
        </w:tc>
        <w:tc>
          <w:tcPr>
            <w:tcW w:w="630" w:type="dxa"/>
          </w:tcPr>
          <w:p w:rsidR="008428B5" w:rsidRPr="00CE3FF4" w:rsidRDefault="008428B5" w:rsidP="00171EA2">
            <w:pPr>
              <w:rPr>
                <w:rFonts w:ascii="Century Gothic" w:eastAsia="Calibri" w:hAnsi="Century Gothic" w:cs="Times New Roman"/>
                <w:b/>
                <w:sz w:val="21"/>
                <w:szCs w:val="21"/>
                <w:lang w:bidi="en-US"/>
              </w:rPr>
            </w:pPr>
          </w:p>
        </w:tc>
        <w:tc>
          <w:tcPr>
            <w:tcW w:w="1116" w:type="dxa"/>
          </w:tcPr>
          <w:p w:rsidR="008428B5" w:rsidRPr="00CE3FF4" w:rsidRDefault="008428B5" w:rsidP="00171EA2">
            <w:pPr>
              <w:rPr>
                <w:rFonts w:ascii="Century Gothic" w:eastAsia="Calibri" w:hAnsi="Century Gothic" w:cs="Times New Roman"/>
                <w:b/>
                <w:sz w:val="21"/>
                <w:szCs w:val="21"/>
                <w:lang w:bidi="en-US"/>
              </w:rPr>
            </w:pPr>
          </w:p>
          <w:p w:rsidR="008428B5" w:rsidRPr="00CE3FF4" w:rsidRDefault="008428B5" w:rsidP="00171EA2">
            <w:pPr>
              <w:rPr>
                <w:rFonts w:ascii="Calibri" w:eastAsia="Calibri" w:hAnsi="Calibri" w:cs="Times New Roman"/>
                <w:lang w:bidi="en-US"/>
              </w:rPr>
            </w:pPr>
          </w:p>
        </w:tc>
      </w:tr>
    </w:tbl>
    <w:p w:rsidR="008428B5" w:rsidRDefault="008428B5" w:rsidP="008428B5">
      <w:pPr>
        <w:spacing w:line="240" w:lineRule="auto"/>
        <w:rPr>
          <w:rFonts w:ascii="Century Gothic" w:eastAsia="Calibri" w:hAnsi="Century Gothic" w:cs="Times New Roman"/>
          <w:b/>
          <w:sz w:val="21"/>
          <w:szCs w:val="21"/>
          <w:lang w:bidi="en-US"/>
        </w:rPr>
      </w:pPr>
      <w:r>
        <w:rPr>
          <w:rFonts w:ascii="Century Gothic" w:eastAsia="Calibri" w:hAnsi="Century Gothic" w:cs="Times New Roman"/>
          <w:b/>
          <w:sz w:val="21"/>
          <w:szCs w:val="21"/>
          <w:lang w:bidi="en-US"/>
        </w:rPr>
        <w:t xml:space="preserve">                                                                                                                                   </w:t>
      </w:r>
    </w:p>
    <w:p w:rsidR="008428B5" w:rsidRPr="00E311F8" w:rsidRDefault="008428B5" w:rsidP="008428B5">
      <w:pPr>
        <w:spacing w:line="240" w:lineRule="auto"/>
        <w:rPr>
          <w:rFonts w:ascii="Century Gothic" w:eastAsia="Calibri" w:hAnsi="Century Gothic" w:cs="Times New Roman"/>
          <w:b/>
          <w:sz w:val="24"/>
          <w:szCs w:val="24"/>
          <w:lang w:bidi="en-US"/>
        </w:rPr>
      </w:pPr>
      <w:r>
        <w:rPr>
          <w:rFonts w:ascii="Century Gothic" w:eastAsia="Calibri" w:hAnsi="Century Gothic" w:cs="Times New Roman"/>
          <w:b/>
          <w:sz w:val="21"/>
          <w:szCs w:val="21"/>
          <w:lang w:bidi="en-US"/>
        </w:rPr>
        <w:t xml:space="preserve">                   TOTAL        </w:t>
      </w:r>
    </w:p>
    <w:p w:rsidR="008428B5" w:rsidRPr="00CE3FF4" w:rsidRDefault="008428B5" w:rsidP="008428B5">
      <w:pPr>
        <w:spacing w:line="240" w:lineRule="auto"/>
        <w:rPr>
          <w:rFonts w:ascii="Times New Roman" w:eastAsia="Calibri" w:hAnsi="Times New Roman" w:cs="Times New Roman"/>
          <w:b/>
          <w:szCs w:val="21"/>
          <w:lang w:bidi="en-US"/>
        </w:rPr>
      </w:pPr>
    </w:p>
    <w:p w:rsidR="008428B5" w:rsidRDefault="008428B5" w:rsidP="008428B5">
      <w:pPr>
        <w:spacing w:line="240" w:lineRule="auto"/>
        <w:rPr>
          <w:rFonts w:ascii="Times New Roman" w:eastAsia="Calibri" w:hAnsi="Times New Roman" w:cs="Times New Roman"/>
          <w:b/>
          <w:szCs w:val="21"/>
          <w:lang w:bidi="en-US"/>
        </w:rPr>
      </w:pPr>
    </w:p>
    <w:p w:rsidR="008428B5" w:rsidRDefault="008428B5" w:rsidP="008428B5">
      <w:pPr>
        <w:spacing w:line="240" w:lineRule="auto"/>
        <w:jc w:val="center"/>
        <w:rPr>
          <w:rFonts w:ascii="Times New Roman" w:hAnsi="Times New Roman" w:cs="Times New Roman"/>
          <w:b/>
          <w:sz w:val="24"/>
          <w:szCs w:val="24"/>
          <w:u w:val="single"/>
        </w:rPr>
      </w:pPr>
    </w:p>
    <w:p w:rsidR="008428B5" w:rsidRDefault="008428B5" w:rsidP="008428B5">
      <w:pPr>
        <w:spacing w:line="240" w:lineRule="auto"/>
        <w:jc w:val="center"/>
        <w:rPr>
          <w:rFonts w:ascii="Times New Roman" w:hAnsi="Times New Roman" w:cs="Times New Roman"/>
          <w:b/>
          <w:sz w:val="24"/>
          <w:szCs w:val="24"/>
          <w:u w:val="single"/>
        </w:rPr>
      </w:pPr>
    </w:p>
    <w:p w:rsidR="008428B5" w:rsidRDefault="008428B5" w:rsidP="008428B5">
      <w:pPr>
        <w:rPr>
          <w:rFonts w:ascii="Times New Roman" w:hAnsi="Times New Roman" w:cs="Times New Roman"/>
          <w:b/>
          <w:sz w:val="24"/>
          <w:szCs w:val="24"/>
          <w:u w:val="single"/>
        </w:rPr>
      </w:pPr>
    </w:p>
    <w:p w:rsidR="00095B1A" w:rsidRDefault="00095B1A" w:rsidP="00F105C9">
      <w:pPr>
        <w:spacing w:line="240" w:lineRule="auto"/>
        <w:rPr>
          <w:rFonts w:asciiTheme="majorBidi" w:hAnsiTheme="majorBidi" w:cstheme="majorBidi"/>
          <w:b/>
          <w:sz w:val="24"/>
          <w:szCs w:val="24"/>
          <w:u w:val="single"/>
        </w:rPr>
      </w:pPr>
    </w:p>
    <w:p w:rsidR="008908EF" w:rsidRDefault="00F105C9" w:rsidP="00095B1A">
      <w:pPr>
        <w:spacing w:line="240" w:lineRule="auto"/>
        <w:jc w:val="center"/>
        <w:rPr>
          <w:rFonts w:asciiTheme="majorBidi" w:hAnsiTheme="majorBidi" w:cstheme="majorBidi"/>
          <w:b/>
          <w:sz w:val="24"/>
          <w:szCs w:val="24"/>
          <w:u w:val="single"/>
        </w:rPr>
      </w:pPr>
      <w:r>
        <w:rPr>
          <w:rFonts w:asciiTheme="majorBidi" w:hAnsiTheme="majorBidi" w:cstheme="majorBidi"/>
          <w:b/>
          <w:sz w:val="24"/>
          <w:szCs w:val="24"/>
          <w:u w:val="single"/>
        </w:rPr>
        <w:t>SECTION I (</w:t>
      </w:r>
      <w:r w:rsidR="00FD6B13">
        <w:rPr>
          <w:rFonts w:asciiTheme="majorBidi" w:hAnsiTheme="majorBidi" w:cstheme="majorBidi"/>
          <w:b/>
          <w:sz w:val="24"/>
          <w:szCs w:val="24"/>
          <w:u w:val="single"/>
        </w:rPr>
        <w:t>50 MARKS)</w:t>
      </w:r>
    </w:p>
    <w:p w:rsidR="008908EF" w:rsidRDefault="00FD6B13" w:rsidP="00095B1A">
      <w:pPr>
        <w:spacing w:line="240" w:lineRule="auto"/>
        <w:jc w:val="center"/>
        <w:rPr>
          <w:rFonts w:asciiTheme="majorBidi" w:hAnsiTheme="majorBidi" w:cstheme="majorBidi"/>
          <w:b/>
          <w:sz w:val="24"/>
          <w:szCs w:val="24"/>
          <w:u w:val="single"/>
        </w:rPr>
      </w:pPr>
      <w:r>
        <w:rPr>
          <w:rFonts w:asciiTheme="majorBidi" w:hAnsiTheme="majorBidi" w:cstheme="majorBidi"/>
          <w:b/>
          <w:sz w:val="24"/>
          <w:szCs w:val="24"/>
          <w:u w:val="single"/>
        </w:rPr>
        <w:t xml:space="preserve">Answer </w:t>
      </w:r>
      <w:r w:rsidR="007F0C16">
        <w:rPr>
          <w:rFonts w:asciiTheme="majorBidi" w:hAnsiTheme="majorBidi" w:cstheme="majorBidi"/>
          <w:b/>
          <w:sz w:val="24"/>
          <w:szCs w:val="24"/>
          <w:u w:val="single"/>
        </w:rPr>
        <w:t>ALL</w:t>
      </w:r>
      <w:r>
        <w:rPr>
          <w:rFonts w:asciiTheme="majorBidi" w:hAnsiTheme="majorBidi" w:cstheme="majorBidi"/>
          <w:b/>
          <w:sz w:val="24"/>
          <w:szCs w:val="24"/>
          <w:u w:val="single"/>
        </w:rPr>
        <w:t xml:space="preserve"> questions in this section</w:t>
      </w:r>
    </w:p>
    <w:p w:rsidR="008908EF" w:rsidRDefault="00FD6B13">
      <w:pPr>
        <w:pStyle w:val="ListParagraph"/>
        <w:numPr>
          <w:ilvl w:val="0"/>
          <w:numId w:val="2"/>
        </w:numPr>
        <w:spacing w:line="360" w:lineRule="auto"/>
        <w:rPr>
          <w:rFonts w:asciiTheme="majorBidi" w:hAnsiTheme="majorBidi" w:cstheme="majorBidi"/>
        </w:rPr>
      </w:pPr>
      <w:r>
        <w:rPr>
          <w:rFonts w:asciiTheme="majorBidi" w:hAnsiTheme="majorBidi" w:cstheme="majorBidi"/>
        </w:rPr>
        <w:t>Without using mathematical tables or calculators, evaluate:</w:t>
      </w:r>
    </w:p>
    <w:p w:rsidR="008908EF" w:rsidRDefault="00FD6B13">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sidRPr="007F0C16">
        <w:rPr>
          <w:rFonts w:asciiTheme="majorBidi" w:hAnsiTheme="majorBidi" w:cstheme="majorBidi"/>
          <w:sz w:val="32"/>
          <w:szCs w:val="32"/>
          <w:vertAlign w:val="superscript"/>
        </w:rPr>
        <w:t>3</w:t>
      </w:r>
      <w:r w:rsidRPr="007F0C16">
        <w:rPr>
          <w:rFonts w:asciiTheme="majorBidi" w:hAnsiTheme="majorBidi" w:cstheme="majorBidi"/>
          <w:sz w:val="32"/>
          <w:szCs w:val="32"/>
        </w:rPr>
        <w:t>/</w:t>
      </w:r>
      <w:r w:rsidRPr="007F0C16">
        <w:rPr>
          <w:rFonts w:asciiTheme="majorBidi" w:hAnsiTheme="majorBidi" w:cstheme="majorBidi"/>
          <w:sz w:val="32"/>
          <w:szCs w:val="32"/>
          <w:vertAlign w:val="subscript"/>
        </w:rPr>
        <w:t>8</w:t>
      </w:r>
      <w:r w:rsidRPr="007F0C16">
        <w:rPr>
          <w:rFonts w:asciiTheme="majorBidi" w:hAnsiTheme="majorBidi" w:cstheme="majorBidi"/>
          <w:sz w:val="32"/>
          <w:szCs w:val="32"/>
        </w:rPr>
        <w:t>÷ (½-</w:t>
      </w:r>
      <w:r w:rsidRPr="007F0C16">
        <w:rPr>
          <w:rFonts w:asciiTheme="majorBidi" w:hAnsiTheme="majorBidi" w:cstheme="majorBidi"/>
          <w:sz w:val="32"/>
          <w:szCs w:val="32"/>
          <w:vertAlign w:val="superscript"/>
        </w:rPr>
        <w:t>1</w:t>
      </w:r>
      <w:r w:rsidRPr="007F0C16">
        <w:rPr>
          <w:rFonts w:asciiTheme="majorBidi" w:hAnsiTheme="majorBidi" w:cstheme="majorBidi"/>
          <w:sz w:val="32"/>
          <w:szCs w:val="32"/>
        </w:rPr>
        <w:t>/</w:t>
      </w:r>
      <w:r w:rsidRPr="007F0C16">
        <w:rPr>
          <w:rFonts w:asciiTheme="majorBidi" w:hAnsiTheme="majorBidi" w:cstheme="majorBidi"/>
          <w:sz w:val="32"/>
          <w:szCs w:val="32"/>
          <w:vertAlign w:val="subscript"/>
        </w:rPr>
        <w:t>3</w:t>
      </w:r>
      <w:r w:rsidRPr="007F0C16">
        <w:rPr>
          <w:rFonts w:asciiTheme="majorBidi" w:hAnsiTheme="majorBidi" w:cstheme="majorBidi"/>
          <w:sz w:val="32"/>
          <w:szCs w:val="32"/>
        </w:rPr>
        <w:t xml:space="preserve">) of ¾ - </w:t>
      </w:r>
      <w:r w:rsidRPr="007F0C16">
        <w:rPr>
          <w:rFonts w:asciiTheme="majorBidi" w:hAnsiTheme="majorBidi" w:cstheme="majorBidi"/>
          <w:sz w:val="32"/>
          <w:szCs w:val="32"/>
          <w:vertAlign w:val="superscript"/>
        </w:rPr>
        <w:t>1</w:t>
      </w:r>
      <w:r w:rsidRPr="007F0C16">
        <w:rPr>
          <w:rFonts w:asciiTheme="majorBidi" w:hAnsiTheme="majorBidi" w:cstheme="majorBidi"/>
          <w:sz w:val="32"/>
          <w:szCs w:val="32"/>
        </w:rPr>
        <w:t>/</w:t>
      </w:r>
      <w:r w:rsidRPr="007F0C16">
        <w:rPr>
          <w:rFonts w:asciiTheme="majorBidi" w:hAnsiTheme="majorBidi" w:cstheme="majorBidi"/>
          <w:sz w:val="32"/>
          <w:szCs w:val="32"/>
          <w:vertAlign w:val="subscript"/>
        </w:rPr>
        <w:t>10</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(3</w:t>
      </w:r>
      <w:r w:rsidR="007F0C16">
        <w:rPr>
          <w:rFonts w:asciiTheme="majorBidi" w:hAnsiTheme="majorBidi" w:cstheme="majorBidi"/>
          <w:sz w:val="24"/>
          <w:szCs w:val="24"/>
        </w:rPr>
        <w:t xml:space="preserve"> </w:t>
      </w:r>
      <w:r>
        <w:rPr>
          <w:rFonts w:asciiTheme="majorBidi" w:hAnsiTheme="majorBidi" w:cstheme="majorBidi"/>
          <w:sz w:val="24"/>
          <w:szCs w:val="24"/>
        </w:rPr>
        <w:t>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spacing w:line="240" w:lineRule="auto"/>
        <w:jc w:val="center"/>
        <w:rPr>
          <w:rFonts w:asciiTheme="majorBidi" w:eastAsia="Times New Roman" w:hAnsiTheme="majorBidi" w:cstheme="majorBidi"/>
          <w:b/>
          <w:sz w:val="24"/>
          <w:szCs w:val="24"/>
          <w:u w:val="single"/>
        </w:rPr>
      </w:pPr>
    </w:p>
    <w:p w:rsidR="008908EF" w:rsidRDefault="00FD6B13">
      <w:pPr>
        <w:pStyle w:val="ListParagraph"/>
        <w:numPr>
          <w:ilvl w:val="0"/>
          <w:numId w:val="2"/>
        </w:numPr>
        <w:spacing w:line="360" w:lineRule="auto"/>
        <w:rPr>
          <w:rFonts w:asciiTheme="majorBidi" w:hAnsiTheme="majorBidi" w:cstheme="majorBidi"/>
        </w:rPr>
      </w:pPr>
      <w:r>
        <w:rPr>
          <w:rFonts w:asciiTheme="majorBidi" w:hAnsiTheme="majorBidi" w:cstheme="majorBidi"/>
        </w:rPr>
        <w:t xml:space="preserve">Simplify completely. </w:t>
      </w:r>
    </w:p>
    <w:p w:rsidR="008908EF" w:rsidRDefault="00FD6B13">
      <w:pPr>
        <w:rPr>
          <w:rFonts w:asciiTheme="majorBidi" w:hAnsiTheme="majorBidi" w:cstheme="majorBidi"/>
          <w:sz w:val="24"/>
          <w:szCs w:val="24"/>
          <w:u w:val="single"/>
        </w:rPr>
      </w:pPr>
      <w:r>
        <w:rPr>
          <w:rFonts w:asciiTheme="majorBidi" w:hAnsiTheme="majorBidi" w:cstheme="majorBidi"/>
          <w:sz w:val="24"/>
          <w:szCs w:val="24"/>
        </w:rPr>
        <w:tab/>
      </w:r>
      <m:oMath>
        <m:f>
          <m:fPr>
            <m:ctrlPr>
              <w:rPr>
                <w:rFonts w:ascii="Cambria Math" w:hAnsi="Cambria Math" w:cstheme="majorBidi"/>
                <w:i/>
                <w:sz w:val="36"/>
                <w:szCs w:val="36"/>
              </w:rPr>
            </m:ctrlPr>
          </m:fPr>
          <m:num>
            <m:r>
              <m:rPr>
                <m:sty m:val="p"/>
              </m:rPr>
              <w:rPr>
                <w:rFonts w:ascii="Cambria Math" w:hAnsi="Cambria Math" w:cstheme="majorBidi"/>
                <w:sz w:val="36"/>
                <w:szCs w:val="36"/>
              </w:rPr>
              <m:t>2ax +3bx – 2ay – 3by</m:t>
            </m:r>
            <m:r>
              <m:rPr>
                <m:sty m:val="p"/>
              </m:rPr>
              <w:rPr>
                <w:rFonts w:ascii="Cambria Math" w:hAnsi="Cambria Math" w:cstheme="majorBidi"/>
                <w:sz w:val="36"/>
                <w:szCs w:val="36"/>
                <w:u w:val="single"/>
              </w:rPr>
              <m:t xml:space="preserve"> </m:t>
            </m:r>
          </m:num>
          <m:den>
            <m:r>
              <w:rPr>
                <w:rFonts w:ascii="Cambria Math" w:hAnsi="Cambria Math" w:cstheme="majorBidi"/>
                <w:sz w:val="36"/>
                <w:szCs w:val="36"/>
              </w:rPr>
              <m:t>y-x</m:t>
            </m:r>
          </m:den>
        </m:f>
      </m:oMath>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(3 marks)</w:t>
      </w: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   </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7F0C16" w:rsidRPr="007F0C16" w:rsidRDefault="00FD6B13" w:rsidP="007F0C16">
      <w:pPr>
        <w:pStyle w:val="ListParagraph"/>
        <w:numPr>
          <w:ilvl w:val="0"/>
          <w:numId w:val="2"/>
        </w:numPr>
        <w:tabs>
          <w:tab w:val="left" w:pos="270"/>
        </w:tabs>
        <w:rPr>
          <w:rFonts w:asciiTheme="majorBidi" w:hAnsiTheme="majorBidi" w:cstheme="majorBidi"/>
        </w:rPr>
      </w:pPr>
      <w:r w:rsidRPr="007F0C16">
        <w:rPr>
          <w:rFonts w:asciiTheme="majorBidi" w:hAnsiTheme="majorBidi" w:cstheme="majorBidi"/>
        </w:rPr>
        <w:t>In a class of 43 students there are 5 girls more than boys</w:t>
      </w:r>
      <w:r w:rsidR="007F0C16" w:rsidRPr="007F0C16">
        <w:rPr>
          <w:rFonts w:asciiTheme="majorBidi" w:hAnsiTheme="majorBidi" w:cstheme="majorBidi"/>
        </w:rPr>
        <w:t xml:space="preserve">. Every boy pays </w:t>
      </w:r>
      <w:proofErr w:type="spellStart"/>
      <w:r w:rsidR="007F0C16" w:rsidRPr="007F0C16">
        <w:rPr>
          <w:rFonts w:asciiTheme="majorBidi" w:hAnsiTheme="majorBidi" w:cstheme="majorBidi"/>
        </w:rPr>
        <w:t>Ksh</w:t>
      </w:r>
      <w:proofErr w:type="spellEnd"/>
      <w:r w:rsidR="007F0C16" w:rsidRPr="007F0C16">
        <w:rPr>
          <w:rFonts w:asciiTheme="majorBidi" w:hAnsiTheme="majorBidi" w:cstheme="majorBidi"/>
        </w:rPr>
        <w:t>. 2,400 for</w:t>
      </w:r>
    </w:p>
    <w:p w:rsidR="00C739C1" w:rsidRDefault="007F0C16" w:rsidP="00C93941">
      <w:pPr>
        <w:tabs>
          <w:tab w:val="left" w:pos="270"/>
        </w:tabs>
        <w:rPr>
          <w:rFonts w:asciiTheme="majorBidi" w:hAnsiTheme="majorBidi" w:cstheme="majorBidi"/>
          <w:sz w:val="24"/>
          <w:szCs w:val="24"/>
        </w:rPr>
      </w:pPr>
      <w:r w:rsidRPr="007F0C16">
        <w:rPr>
          <w:rFonts w:asciiTheme="majorBidi" w:hAnsiTheme="majorBidi" w:cstheme="majorBidi"/>
          <w:sz w:val="24"/>
          <w:szCs w:val="24"/>
        </w:rPr>
        <w:t xml:space="preserve">    </w:t>
      </w:r>
      <w:r>
        <w:rPr>
          <w:rFonts w:asciiTheme="majorBidi" w:hAnsiTheme="majorBidi" w:cstheme="majorBidi"/>
          <w:sz w:val="24"/>
          <w:szCs w:val="24"/>
        </w:rPr>
        <w:t xml:space="preserve"> </w:t>
      </w:r>
      <w:proofErr w:type="gramStart"/>
      <w:r w:rsidR="00FD6B13" w:rsidRPr="007F0C16">
        <w:rPr>
          <w:rFonts w:asciiTheme="majorBidi" w:hAnsiTheme="majorBidi" w:cstheme="majorBidi"/>
          <w:sz w:val="24"/>
          <w:szCs w:val="24"/>
        </w:rPr>
        <w:t>uniform</w:t>
      </w:r>
      <w:proofErr w:type="gramEnd"/>
      <w:r w:rsidR="00FD6B13" w:rsidRPr="007F0C16">
        <w:rPr>
          <w:rFonts w:asciiTheme="majorBidi" w:hAnsiTheme="majorBidi" w:cstheme="majorBidi"/>
          <w:sz w:val="24"/>
          <w:szCs w:val="24"/>
        </w:rPr>
        <w:t xml:space="preserve"> and every gir</w:t>
      </w:r>
      <w:r>
        <w:rPr>
          <w:rFonts w:asciiTheme="majorBidi" w:hAnsiTheme="majorBidi" w:cstheme="majorBidi"/>
          <w:sz w:val="24"/>
          <w:szCs w:val="24"/>
        </w:rPr>
        <w:t>l pays Sh.3,000. How much is paid for uniform by the class</w:t>
      </w:r>
      <w:proofErr w:type="gramStart"/>
      <w:r>
        <w:rPr>
          <w:rFonts w:asciiTheme="majorBidi" w:hAnsiTheme="majorBidi" w:cstheme="majorBidi"/>
          <w:sz w:val="24"/>
          <w:szCs w:val="24"/>
        </w:rPr>
        <w:t>?.</w:t>
      </w:r>
      <w:proofErr w:type="gramEnd"/>
      <w:r w:rsidRPr="007F0C16">
        <w:rPr>
          <w:rFonts w:asciiTheme="majorBidi" w:hAnsiTheme="majorBidi" w:cstheme="majorBidi"/>
          <w:sz w:val="24"/>
          <w:szCs w:val="24"/>
        </w:rPr>
        <w:t xml:space="preserve"> </w:t>
      </w:r>
      <w:r w:rsidR="00C739C1">
        <w:rPr>
          <w:rFonts w:asciiTheme="majorBidi" w:hAnsiTheme="majorBidi" w:cstheme="majorBidi"/>
          <w:sz w:val="24"/>
          <w:szCs w:val="24"/>
        </w:rPr>
        <w:t>(3 marks)</w:t>
      </w: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739C1" w:rsidRDefault="00C739C1" w:rsidP="00C93941">
      <w:pPr>
        <w:tabs>
          <w:tab w:val="left" w:pos="270"/>
        </w:tabs>
        <w:rPr>
          <w:rFonts w:asciiTheme="majorBidi" w:hAnsiTheme="majorBidi" w:cstheme="majorBidi"/>
          <w:sz w:val="24"/>
          <w:szCs w:val="24"/>
        </w:rPr>
      </w:pPr>
    </w:p>
    <w:p w:rsidR="00C93941" w:rsidRPr="00C739C1" w:rsidRDefault="00C739C1" w:rsidP="00C93941">
      <w:pPr>
        <w:tabs>
          <w:tab w:val="left" w:pos="270"/>
        </w:tabs>
        <w:rPr>
          <w:rFonts w:ascii="Times New Roman" w:hAnsi="Times New Roman" w:cs="Times New Roman"/>
          <w:sz w:val="24"/>
          <w:szCs w:val="24"/>
        </w:rPr>
      </w:pPr>
      <w:r w:rsidRPr="00C739C1">
        <w:rPr>
          <w:rFonts w:ascii="Times New Roman" w:hAnsi="Times New Roman" w:cs="Times New Roman"/>
          <w:sz w:val="24"/>
          <w:szCs w:val="24"/>
        </w:rPr>
        <w:t xml:space="preserve">4. </w:t>
      </w:r>
      <w:r w:rsidR="00C93941" w:rsidRPr="00C739C1">
        <w:rPr>
          <w:rFonts w:ascii="Times New Roman" w:hAnsi="Times New Roman" w:cs="Times New Roman"/>
          <w:sz w:val="24"/>
          <w:szCs w:val="24"/>
        </w:rPr>
        <w:t>The</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z w:val="24"/>
          <w:szCs w:val="24"/>
        </w:rPr>
        <w:t>radius</w:t>
      </w:r>
      <w:r w:rsidR="00C93941" w:rsidRPr="00C739C1">
        <w:rPr>
          <w:rFonts w:ascii="Times New Roman" w:hAnsi="Times New Roman" w:cs="Times New Roman"/>
          <w:spacing w:val="-2"/>
          <w:sz w:val="24"/>
          <w:szCs w:val="24"/>
        </w:rPr>
        <w:t xml:space="preserve"> </w:t>
      </w:r>
      <w:r w:rsidR="00C93941" w:rsidRPr="00C739C1">
        <w:rPr>
          <w:rFonts w:ascii="Times New Roman" w:hAnsi="Times New Roman" w:cs="Times New Roman"/>
          <w:sz w:val="24"/>
          <w:szCs w:val="24"/>
        </w:rPr>
        <w:t>of a</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pacing w:val="-1"/>
          <w:sz w:val="24"/>
          <w:szCs w:val="24"/>
        </w:rPr>
        <w:t>sphere</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z w:val="24"/>
          <w:szCs w:val="24"/>
        </w:rPr>
        <w:t>is</w:t>
      </w:r>
      <w:r w:rsidR="00C93941" w:rsidRPr="00C739C1">
        <w:rPr>
          <w:rFonts w:ascii="Times New Roman" w:hAnsi="Times New Roman" w:cs="Times New Roman"/>
          <w:spacing w:val="-2"/>
          <w:sz w:val="24"/>
          <w:szCs w:val="24"/>
        </w:rPr>
        <w:t xml:space="preserve"> </w:t>
      </w:r>
      <w:r w:rsidR="00C93941" w:rsidRPr="00C739C1">
        <w:rPr>
          <w:rFonts w:ascii="Times New Roman" w:hAnsi="Times New Roman" w:cs="Times New Roman"/>
          <w:spacing w:val="-1"/>
          <w:sz w:val="24"/>
          <w:szCs w:val="24"/>
        </w:rPr>
        <w:t>increased</w:t>
      </w:r>
      <w:r w:rsidR="00C93941" w:rsidRPr="00C739C1">
        <w:rPr>
          <w:rFonts w:ascii="Times New Roman" w:hAnsi="Times New Roman" w:cs="Times New Roman"/>
          <w:sz w:val="24"/>
          <w:szCs w:val="24"/>
        </w:rPr>
        <w:t xml:space="preserve"> by</w:t>
      </w:r>
      <w:r w:rsidR="00C93941" w:rsidRPr="00C739C1">
        <w:rPr>
          <w:rFonts w:ascii="Times New Roman" w:hAnsi="Times New Roman" w:cs="Times New Roman"/>
          <w:spacing w:val="-8"/>
          <w:sz w:val="24"/>
          <w:szCs w:val="24"/>
        </w:rPr>
        <w:t xml:space="preserve"> </w:t>
      </w:r>
      <w:r w:rsidR="00C93941" w:rsidRPr="00C739C1">
        <w:rPr>
          <w:rFonts w:ascii="Times New Roman" w:hAnsi="Times New Roman" w:cs="Times New Roman"/>
          <w:sz w:val="24"/>
          <w:szCs w:val="24"/>
        </w:rPr>
        <w:t>5%.</w:t>
      </w:r>
      <w:r w:rsidR="00C93941" w:rsidRPr="00C739C1">
        <w:rPr>
          <w:rFonts w:ascii="Times New Roman" w:hAnsi="Times New Roman" w:cs="Times New Roman"/>
          <w:spacing w:val="3"/>
          <w:sz w:val="24"/>
          <w:szCs w:val="24"/>
        </w:rPr>
        <w:t xml:space="preserve"> </w:t>
      </w:r>
      <w:r w:rsidR="00C93941" w:rsidRPr="00C739C1">
        <w:rPr>
          <w:rFonts w:ascii="Times New Roman" w:hAnsi="Times New Roman" w:cs="Times New Roman"/>
          <w:sz w:val="24"/>
          <w:szCs w:val="24"/>
        </w:rPr>
        <w:t>Calculate</w:t>
      </w:r>
      <w:r w:rsidR="00C93941" w:rsidRPr="00C739C1">
        <w:rPr>
          <w:rFonts w:ascii="Times New Roman" w:hAnsi="Times New Roman" w:cs="Times New Roman"/>
          <w:spacing w:val="-3"/>
          <w:sz w:val="24"/>
          <w:szCs w:val="24"/>
        </w:rPr>
        <w:t xml:space="preserve"> </w:t>
      </w:r>
      <w:r w:rsidR="00C93941" w:rsidRPr="00C739C1">
        <w:rPr>
          <w:rFonts w:ascii="Times New Roman" w:hAnsi="Times New Roman" w:cs="Times New Roman"/>
          <w:sz w:val="24"/>
          <w:szCs w:val="24"/>
        </w:rPr>
        <w:t>the</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pacing w:val="-2"/>
          <w:sz w:val="24"/>
          <w:szCs w:val="24"/>
        </w:rPr>
        <w:t>percentage</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pacing w:val="-1"/>
          <w:sz w:val="24"/>
          <w:szCs w:val="24"/>
        </w:rPr>
        <w:t>increase</w:t>
      </w:r>
      <w:r w:rsidR="00C93941" w:rsidRPr="00C739C1">
        <w:rPr>
          <w:rFonts w:ascii="Times New Roman" w:hAnsi="Times New Roman" w:cs="Times New Roman"/>
          <w:spacing w:val="1"/>
          <w:sz w:val="24"/>
          <w:szCs w:val="24"/>
        </w:rPr>
        <w:t xml:space="preserve"> </w:t>
      </w:r>
      <w:r w:rsidR="00C93941" w:rsidRPr="00C739C1">
        <w:rPr>
          <w:rFonts w:ascii="Times New Roman" w:hAnsi="Times New Roman" w:cs="Times New Roman"/>
          <w:sz w:val="24"/>
          <w:szCs w:val="24"/>
        </w:rPr>
        <w:t xml:space="preserve">in </w:t>
      </w:r>
      <w:r w:rsidR="00C93941" w:rsidRPr="00C739C1">
        <w:rPr>
          <w:rFonts w:ascii="Times New Roman" w:hAnsi="Times New Roman" w:cs="Times New Roman"/>
          <w:spacing w:val="-1"/>
          <w:sz w:val="24"/>
          <w:szCs w:val="24"/>
        </w:rPr>
        <w:t>its</w:t>
      </w:r>
      <w:r w:rsidR="00C93941" w:rsidRPr="00C739C1">
        <w:rPr>
          <w:rFonts w:ascii="Times New Roman" w:hAnsi="Times New Roman" w:cs="Times New Roman"/>
          <w:spacing w:val="-2"/>
          <w:sz w:val="24"/>
          <w:szCs w:val="24"/>
        </w:rPr>
        <w:t xml:space="preserve"> </w:t>
      </w:r>
      <w:r w:rsidR="00C93941" w:rsidRPr="00C739C1">
        <w:rPr>
          <w:rFonts w:ascii="Times New Roman" w:hAnsi="Times New Roman" w:cs="Times New Roman"/>
          <w:sz w:val="24"/>
          <w:szCs w:val="24"/>
        </w:rPr>
        <w:t>volume.</w:t>
      </w:r>
    </w:p>
    <w:p w:rsidR="008908EF" w:rsidRPr="00C739C1" w:rsidRDefault="00C739C1" w:rsidP="00C739C1">
      <w:pPr>
        <w:tabs>
          <w:tab w:val="left" w:pos="816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marks)</w:t>
      </w:r>
    </w:p>
    <w:p w:rsidR="008908EF" w:rsidRDefault="008908EF">
      <w:pPr>
        <w:ind w:left="720" w:hanging="720"/>
        <w:rPr>
          <w:rFonts w:asciiTheme="majorBidi" w:hAnsiTheme="majorBidi" w:cstheme="majorBidi"/>
        </w:rPr>
      </w:pPr>
    </w:p>
    <w:p w:rsidR="008908EF" w:rsidRDefault="008908EF">
      <w:pPr>
        <w:ind w:left="720" w:hanging="720"/>
        <w:rPr>
          <w:rFonts w:asciiTheme="majorBidi" w:hAnsiTheme="majorBidi" w:cstheme="majorBidi"/>
        </w:rPr>
      </w:pPr>
    </w:p>
    <w:p w:rsidR="008908EF" w:rsidRDefault="00C739C1" w:rsidP="00C739C1">
      <w:pPr>
        <w:tabs>
          <w:tab w:val="left" w:pos="2010"/>
        </w:tabs>
        <w:rPr>
          <w:rFonts w:asciiTheme="majorBidi" w:hAnsiTheme="majorBidi" w:cstheme="majorBidi"/>
          <w:sz w:val="24"/>
          <w:szCs w:val="24"/>
        </w:rPr>
      </w:pPr>
      <w:r>
        <w:rPr>
          <w:rFonts w:asciiTheme="majorBidi" w:hAnsiTheme="majorBidi" w:cstheme="majorBidi"/>
          <w:sz w:val="24"/>
          <w:szCs w:val="24"/>
        </w:rPr>
        <w:tab/>
      </w:r>
    </w:p>
    <w:p w:rsidR="00C739C1" w:rsidRDefault="00C739C1" w:rsidP="00C739C1">
      <w:pPr>
        <w:tabs>
          <w:tab w:val="left" w:pos="2010"/>
        </w:tabs>
        <w:rPr>
          <w:rFonts w:asciiTheme="majorBidi" w:hAnsiTheme="majorBidi" w:cstheme="majorBidi"/>
          <w:sz w:val="24"/>
          <w:szCs w:val="24"/>
        </w:rPr>
      </w:pPr>
    </w:p>
    <w:p w:rsidR="00C739C1" w:rsidRDefault="00C739C1" w:rsidP="00C739C1">
      <w:pPr>
        <w:tabs>
          <w:tab w:val="left" w:pos="2010"/>
        </w:tabs>
        <w:rPr>
          <w:rFonts w:asciiTheme="majorBidi" w:hAnsiTheme="majorBidi" w:cstheme="majorBidi"/>
          <w:sz w:val="24"/>
          <w:szCs w:val="24"/>
        </w:rPr>
      </w:pPr>
    </w:p>
    <w:p w:rsidR="00C739C1" w:rsidRDefault="00C739C1" w:rsidP="00C739C1">
      <w:pPr>
        <w:tabs>
          <w:tab w:val="left" w:pos="2010"/>
        </w:tabs>
        <w:rPr>
          <w:rFonts w:asciiTheme="majorBidi" w:hAnsiTheme="majorBidi" w:cstheme="majorBidi"/>
          <w:sz w:val="24"/>
          <w:szCs w:val="24"/>
        </w:rPr>
      </w:pPr>
    </w:p>
    <w:p w:rsidR="00C739C1" w:rsidRDefault="00C739C1" w:rsidP="00C739C1">
      <w:pPr>
        <w:tabs>
          <w:tab w:val="left" w:pos="2010"/>
        </w:tabs>
        <w:rPr>
          <w:rFonts w:asciiTheme="majorBidi" w:hAnsiTheme="majorBidi" w:cstheme="majorBidi"/>
          <w:sz w:val="24"/>
          <w:szCs w:val="24"/>
        </w:rPr>
      </w:pPr>
    </w:p>
    <w:p w:rsidR="00C739C1" w:rsidRDefault="00C739C1" w:rsidP="00C739C1">
      <w:pPr>
        <w:tabs>
          <w:tab w:val="left" w:pos="2010"/>
        </w:tabs>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Pr="00C739C1" w:rsidRDefault="00C739C1" w:rsidP="00C739C1">
      <w:pPr>
        <w:spacing w:after="200"/>
        <w:rPr>
          <w:rFonts w:asciiTheme="majorBidi" w:hAnsiTheme="majorBidi" w:cstheme="majorBidi"/>
          <w:sz w:val="24"/>
          <w:szCs w:val="24"/>
        </w:rPr>
      </w:pPr>
      <w:r w:rsidRPr="00C739C1">
        <w:rPr>
          <w:rFonts w:asciiTheme="majorBidi" w:hAnsiTheme="majorBidi" w:cstheme="majorBidi"/>
          <w:sz w:val="24"/>
          <w:szCs w:val="24"/>
        </w:rPr>
        <w:t xml:space="preserve">5. </w:t>
      </w:r>
      <w:r w:rsidR="00FD6B13" w:rsidRPr="00C739C1">
        <w:rPr>
          <w:rFonts w:asciiTheme="majorBidi" w:hAnsiTheme="majorBidi" w:cstheme="majorBidi"/>
          <w:sz w:val="24"/>
          <w:szCs w:val="24"/>
        </w:rPr>
        <w:t xml:space="preserve">Find all the integral values of </w:t>
      </w:r>
      <m:oMath>
        <m:r>
          <w:rPr>
            <w:rFonts w:ascii="Cambria Math" w:hAnsi="Cambria Math" w:cstheme="majorBidi"/>
            <w:sz w:val="24"/>
            <w:szCs w:val="24"/>
          </w:rPr>
          <m:t>x</m:t>
        </m:r>
      </m:oMath>
      <w:r w:rsidR="00FD6B13" w:rsidRPr="00C739C1">
        <w:rPr>
          <w:rFonts w:asciiTheme="majorBidi" w:eastAsiaTheme="minorEastAsia" w:hAnsiTheme="majorBidi" w:cstheme="majorBidi"/>
          <w:sz w:val="24"/>
          <w:szCs w:val="24"/>
        </w:rPr>
        <w:t xml:space="preserve"> which satisfy the inequality;                                  (3 marks)</w:t>
      </w:r>
    </w:p>
    <w:p w:rsidR="008908EF" w:rsidRDefault="00FD6B13">
      <w:pPr>
        <w:pStyle w:val="ListParagraph"/>
        <w:rPr>
          <w:rFonts w:asciiTheme="majorBidi" w:hAnsiTheme="majorBidi" w:cstheme="majorBidi"/>
        </w:rPr>
      </w:pPr>
      <w:r>
        <w:rPr>
          <w:rFonts w:asciiTheme="majorBidi" w:eastAsiaTheme="minorEastAsia" w:hAnsiTheme="majorBidi" w:cstheme="majorBidi"/>
        </w:rPr>
        <w:t xml:space="preserve"> </w:t>
      </w:r>
      <m:oMath>
        <m:r>
          <w:rPr>
            <w:rFonts w:ascii="Cambria Math" w:eastAsiaTheme="minorEastAsia" w:hAnsi="Cambria Math" w:cstheme="majorBidi"/>
          </w:rPr>
          <m:t>3</m:t>
        </m:r>
        <m:d>
          <m:dPr>
            <m:ctrlPr>
              <w:rPr>
                <w:rFonts w:ascii="Cambria Math" w:eastAsiaTheme="minorEastAsia" w:hAnsi="Cambria Math" w:cstheme="majorBidi"/>
                <w:i/>
              </w:rPr>
            </m:ctrlPr>
          </m:dPr>
          <m:e>
            <m:r>
              <w:rPr>
                <w:rFonts w:ascii="Cambria Math" w:eastAsiaTheme="minorEastAsia" w:hAnsi="Cambria Math" w:cstheme="majorBidi"/>
              </w:rPr>
              <m:t>1+x</m:t>
            </m:r>
          </m:e>
        </m:d>
        <m:r>
          <w:rPr>
            <w:rFonts w:ascii="Cambria Math" w:eastAsiaTheme="minorEastAsia" w:hAnsi="Cambria Math" w:cstheme="majorBidi"/>
          </w:rPr>
          <m:t>&lt;5x-11&lt;x+45</m:t>
        </m:r>
      </m:oMath>
    </w:p>
    <w:p w:rsidR="008908EF" w:rsidRDefault="008908EF">
      <w:pPr>
        <w:rPr>
          <w:rFonts w:asciiTheme="majorBidi" w:hAnsiTheme="majorBidi" w:cstheme="majorBidi"/>
          <w:sz w:val="24"/>
          <w:szCs w:val="24"/>
        </w:rPr>
      </w:pPr>
    </w:p>
    <w:p w:rsidR="008908EF" w:rsidRDefault="008908EF">
      <w:pPr>
        <w:tabs>
          <w:tab w:val="left" w:pos="720"/>
        </w:tabs>
        <w:rPr>
          <w:rFonts w:asciiTheme="majorBidi" w:hAnsiTheme="majorBidi" w:cstheme="majorBidi"/>
          <w:sz w:val="24"/>
          <w:szCs w:val="24"/>
        </w:rPr>
      </w:pPr>
    </w:p>
    <w:p w:rsidR="008908EF" w:rsidRDefault="008908EF">
      <w:pPr>
        <w:rPr>
          <w:rFonts w:asciiTheme="majorBidi" w:hAnsiTheme="majorBidi" w:cstheme="majorBidi"/>
          <w:sz w:val="24"/>
          <w:szCs w:val="24"/>
        </w:rPr>
      </w:pPr>
    </w:p>
    <w:p w:rsidR="00C739C1" w:rsidRDefault="00C739C1">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7F0C16" w:rsidRDefault="00FD6B13">
      <w:pPr>
        <w:spacing w:line="240" w:lineRule="auto"/>
        <w:rPr>
          <w:rFonts w:asciiTheme="majorBidi" w:hAnsiTheme="majorBidi" w:cstheme="majorBidi"/>
          <w:sz w:val="24"/>
          <w:szCs w:val="24"/>
        </w:rPr>
      </w:pPr>
      <w:r>
        <w:rPr>
          <w:rFonts w:asciiTheme="majorBidi" w:hAnsiTheme="majorBidi" w:cstheme="majorBidi"/>
          <w:sz w:val="24"/>
          <w:szCs w:val="24"/>
        </w:rPr>
        <w:t xml:space="preserve">6. Use a ruler and a pair of compasses only to construct a trapezium </w:t>
      </w:r>
      <w:proofErr w:type="gramStart"/>
      <w:r>
        <w:rPr>
          <w:rFonts w:asciiTheme="majorBidi" w:hAnsiTheme="majorBidi" w:cstheme="majorBidi"/>
          <w:sz w:val="24"/>
          <w:szCs w:val="24"/>
        </w:rPr>
        <w:t>ABCD  such</w:t>
      </w:r>
      <w:proofErr w:type="gramEnd"/>
      <w:r>
        <w:rPr>
          <w:rFonts w:asciiTheme="majorBidi" w:hAnsiTheme="majorBidi" w:cstheme="majorBidi"/>
          <w:sz w:val="24"/>
          <w:szCs w:val="24"/>
        </w:rPr>
        <w:t xml:space="preserve"> that AB is </w:t>
      </w:r>
      <w:r w:rsidR="007F0C16">
        <w:rPr>
          <w:rFonts w:asciiTheme="majorBidi" w:hAnsiTheme="majorBidi" w:cstheme="majorBidi"/>
          <w:sz w:val="24"/>
          <w:szCs w:val="24"/>
        </w:rPr>
        <w:t xml:space="preserve"> </w:t>
      </w:r>
    </w:p>
    <w:p w:rsidR="007F0C16" w:rsidRDefault="007F0C16">
      <w:pPr>
        <w:spacing w:line="24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00FD6B13">
        <w:rPr>
          <w:rFonts w:asciiTheme="majorBidi" w:hAnsiTheme="majorBidi" w:cstheme="majorBidi"/>
          <w:sz w:val="24"/>
          <w:szCs w:val="24"/>
        </w:rPr>
        <w:t>parallel</w:t>
      </w:r>
      <w:proofErr w:type="gramEnd"/>
      <w:r w:rsidR="00FD6B13">
        <w:rPr>
          <w:rFonts w:asciiTheme="majorBidi" w:hAnsiTheme="majorBidi" w:cstheme="majorBidi"/>
          <w:sz w:val="24"/>
          <w:szCs w:val="24"/>
        </w:rPr>
        <w:t xml:space="preserve"> to DC, AB = 8.5 cm, BC = 5cm,  &lt;BAD = 90</w:t>
      </w:r>
      <w:r w:rsidR="00FD6B13">
        <w:rPr>
          <w:rFonts w:asciiTheme="majorBidi" w:hAnsiTheme="majorBidi" w:cstheme="majorBidi"/>
          <w:sz w:val="24"/>
          <w:szCs w:val="24"/>
          <w:vertAlign w:val="superscript"/>
        </w:rPr>
        <w:t>o</w:t>
      </w:r>
      <w:r w:rsidR="00FD6B13">
        <w:rPr>
          <w:rFonts w:asciiTheme="majorBidi" w:hAnsiTheme="majorBidi" w:cstheme="majorBidi"/>
          <w:sz w:val="24"/>
          <w:szCs w:val="24"/>
        </w:rPr>
        <w:t xml:space="preserve">  and &lt; ABC =120</w:t>
      </w:r>
      <w:r w:rsidR="00FD6B13">
        <w:rPr>
          <w:rFonts w:asciiTheme="majorBidi" w:hAnsiTheme="majorBidi" w:cstheme="majorBidi"/>
          <w:sz w:val="24"/>
          <w:szCs w:val="24"/>
          <w:vertAlign w:val="superscript"/>
        </w:rPr>
        <w:t>o</w:t>
      </w:r>
      <w:r w:rsidR="00FD6B13">
        <w:rPr>
          <w:rFonts w:asciiTheme="majorBidi" w:hAnsiTheme="majorBidi" w:cstheme="majorBidi"/>
          <w:sz w:val="24"/>
          <w:szCs w:val="24"/>
        </w:rPr>
        <w:t xml:space="preserve">.   Measure the  </w:t>
      </w:r>
    </w:p>
    <w:p w:rsidR="008908EF" w:rsidRDefault="007F0C16">
      <w:pPr>
        <w:spacing w:line="24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00FD6B13">
        <w:rPr>
          <w:rFonts w:asciiTheme="majorBidi" w:hAnsiTheme="majorBidi" w:cstheme="majorBidi"/>
          <w:sz w:val="24"/>
          <w:szCs w:val="24"/>
        </w:rPr>
        <w:t>shortest</w:t>
      </w:r>
      <w:proofErr w:type="gramEnd"/>
      <w:r w:rsidR="00FD6B13">
        <w:rPr>
          <w:rFonts w:asciiTheme="majorBidi" w:hAnsiTheme="majorBidi" w:cstheme="majorBidi"/>
          <w:sz w:val="24"/>
          <w:szCs w:val="24"/>
        </w:rPr>
        <w:t xml:space="preserve"> distance from C to line AB.                                            </w:t>
      </w:r>
      <w:r w:rsidR="008A1D0F">
        <w:rPr>
          <w:rFonts w:asciiTheme="majorBidi" w:hAnsiTheme="majorBidi" w:cstheme="majorBidi"/>
          <w:sz w:val="24"/>
          <w:szCs w:val="24"/>
        </w:rPr>
        <w:t xml:space="preserve">                              (3</w:t>
      </w:r>
      <w:r w:rsidR="00FD6B13">
        <w:rPr>
          <w:rFonts w:asciiTheme="majorBidi" w:hAnsiTheme="majorBidi" w:cstheme="majorBidi"/>
          <w:sz w:val="24"/>
          <w:szCs w:val="24"/>
        </w:rPr>
        <w:t>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7. Given tan </w:t>
      </w:r>
      <w:proofErr w:type="spellStart"/>
      <w:r>
        <w:rPr>
          <w:rFonts w:asciiTheme="majorBidi" w:hAnsiTheme="majorBidi" w:cstheme="majorBidi"/>
          <w:sz w:val="24"/>
          <w:szCs w:val="24"/>
        </w:rPr>
        <w:t>θ</w:t>
      </w:r>
      <w:r>
        <w:rPr>
          <w:rFonts w:asciiTheme="majorBidi" w:hAnsiTheme="majorBidi" w:cstheme="majorBidi"/>
          <w:sz w:val="24"/>
          <w:szCs w:val="24"/>
          <w:vertAlign w:val="superscript"/>
        </w:rPr>
        <w:t>o</w:t>
      </w:r>
      <w:proofErr w:type="spellEnd"/>
      <w:r>
        <w:rPr>
          <w:rFonts w:asciiTheme="majorBidi" w:hAnsiTheme="majorBidi" w:cstheme="majorBidi"/>
          <w:sz w:val="24"/>
          <w:szCs w:val="24"/>
        </w:rPr>
        <w:t xml:space="preserve"> = 3</w:t>
      </w:r>
      <w:r>
        <w:rPr>
          <w:rFonts w:asciiTheme="majorBidi" w:hAnsiTheme="majorBidi" w:cstheme="majorBidi"/>
          <w:sz w:val="24"/>
          <w:szCs w:val="24"/>
          <w:vertAlign w:val="superscript"/>
        </w:rPr>
        <w:t>3</w:t>
      </w:r>
      <w:r>
        <w:rPr>
          <w:rFonts w:asciiTheme="majorBidi" w:hAnsiTheme="majorBidi" w:cstheme="majorBidi"/>
          <w:sz w:val="24"/>
          <w:szCs w:val="24"/>
        </w:rPr>
        <w:t>/</w:t>
      </w:r>
      <w:r>
        <w:rPr>
          <w:rFonts w:asciiTheme="majorBidi" w:hAnsiTheme="majorBidi" w:cstheme="majorBidi"/>
          <w:sz w:val="24"/>
          <w:szCs w:val="24"/>
          <w:vertAlign w:val="subscript"/>
        </w:rPr>
        <w:t>7</w:t>
      </w:r>
      <w:r w:rsidR="0062673C">
        <w:rPr>
          <w:rFonts w:asciiTheme="majorBidi" w:hAnsiTheme="majorBidi" w:cstheme="majorBidi"/>
          <w:sz w:val="24"/>
          <w:szCs w:val="24"/>
          <w:vertAlign w:val="subscript"/>
        </w:rPr>
        <w:t>,</w:t>
      </w:r>
      <w:r w:rsidR="0062673C">
        <w:rPr>
          <w:rFonts w:asciiTheme="majorBidi" w:hAnsiTheme="majorBidi" w:cstheme="majorBidi"/>
          <w:sz w:val="24"/>
          <w:szCs w:val="24"/>
        </w:rPr>
        <w:t xml:space="preserve"> find </w:t>
      </w:r>
      <w:r>
        <w:rPr>
          <w:rFonts w:asciiTheme="majorBidi" w:hAnsiTheme="majorBidi" w:cstheme="majorBidi"/>
          <w:sz w:val="24"/>
          <w:szCs w:val="24"/>
        </w:rPr>
        <w:t>cos (90 - θ</w:t>
      </w:r>
      <w:proofErr w:type="gramStart"/>
      <w:r>
        <w:rPr>
          <w:rFonts w:asciiTheme="majorBidi" w:hAnsiTheme="majorBidi" w:cstheme="majorBidi"/>
          <w:sz w:val="24"/>
          <w:szCs w:val="24"/>
        </w:rPr>
        <w:t>)</w:t>
      </w:r>
      <w:r>
        <w:rPr>
          <w:rFonts w:asciiTheme="majorBidi" w:hAnsiTheme="majorBidi" w:cstheme="majorBidi"/>
          <w:sz w:val="24"/>
          <w:szCs w:val="24"/>
          <w:vertAlign w:val="superscript"/>
        </w:rPr>
        <w:t>o</w:t>
      </w:r>
      <w:proofErr w:type="gramEnd"/>
      <w:r>
        <w:rPr>
          <w:rFonts w:asciiTheme="majorBidi" w:hAnsiTheme="majorBidi" w:cstheme="majorBidi"/>
          <w:sz w:val="24"/>
          <w:szCs w:val="24"/>
        </w:rPr>
        <w:t xml:space="preserve"> as a decimal to four significant figures.    (3</w:t>
      </w:r>
      <w:r w:rsidR="007F0C16">
        <w:rPr>
          <w:rFonts w:asciiTheme="majorBidi" w:hAnsiTheme="majorBidi" w:cstheme="majorBidi"/>
          <w:sz w:val="24"/>
          <w:szCs w:val="24"/>
        </w:rPr>
        <w:t xml:space="preserve"> </w:t>
      </w:r>
      <w:r>
        <w:rPr>
          <w:rFonts w:asciiTheme="majorBidi" w:hAnsiTheme="majorBidi" w:cstheme="majorBidi"/>
          <w:sz w:val="24"/>
          <w:szCs w:val="24"/>
        </w:rPr>
        <w:t>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rsidP="00C739C1">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rsidP="007F0C16">
      <w:pPr>
        <w:pStyle w:val="ListParagraph"/>
        <w:numPr>
          <w:ilvl w:val="0"/>
          <w:numId w:val="3"/>
        </w:numPr>
        <w:ind w:left="360"/>
        <w:rPr>
          <w:rFonts w:asciiTheme="majorBidi" w:hAnsiTheme="majorBidi" w:cstheme="majorBidi"/>
        </w:rPr>
      </w:pPr>
      <w:r>
        <w:rPr>
          <w:rFonts w:asciiTheme="majorBidi" w:hAnsiTheme="majorBidi" w:cstheme="majorBidi"/>
        </w:rPr>
        <w:t xml:space="preserve"> John, a tourist arriving in Kenya from Britain had 9600 UK sterling pounds. He converted the pounds to Kenyan shillings at a commission of 5%. While in Kenya, he spent three-quarters of this money. He exchanged the balance to US dollars after his stay. If he was not charged any commission for this last transaction, calculate, to the nearest US dollars, the amount he received.                                                          </w:t>
      </w:r>
      <w:r w:rsidR="007F0C16">
        <w:rPr>
          <w:rFonts w:asciiTheme="majorBidi" w:hAnsiTheme="majorBidi" w:cstheme="majorBidi"/>
        </w:rPr>
        <w:t xml:space="preserve">                                          </w:t>
      </w:r>
      <w:r w:rsidR="00B343A2">
        <w:rPr>
          <w:rFonts w:asciiTheme="majorBidi" w:hAnsiTheme="majorBidi" w:cstheme="majorBidi"/>
        </w:rPr>
        <w:t xml:space="preserve"> (</w:t>
      </w:r>
      <w:r w:rsidR="008A1D0F">
        <w:rPr>
          <w:rFonts w:asciiTheme="majorBidi" w:hAnsiTheme="majorBidi" w:cstheme="majorBidi"/>
        </w:rPr>
        <w:t>4</w:t>
      </w:r>
      <w:r>
        <w:rPr>
          <w:rFonts w:asciiTheme="majorBidi" w:hAnsiTheme="majorBidi" w:cstheme="majorBidi"/>
        </w:rPr>
        <w:t xml:space="preserve"> marks)</w:t>
      </w:r>
    </w:p>
    <w:tbl>
      <w:tblPr>
        <w:tblStyle w:val="TableGrid"/>
        <w:tblpPr w:leftFromText="180" w:rightFromText="180" w:vertAnchor="text" w:horzAnchor="page" w:tblpX="3439" w:tblpY="294"/>
        <w:tblOverlap w:val="never"/>
        <w:tblW w:w="0" w:type="auto"/>
        <w:tblLook w:val="04A0" w:firstRow="1" w:lastRow="0" w:firstColumn="1" w:lastColumn="0" w:noHBand="0" w:noVBand="1"/>
      </w:tblPr>
      <w:tblGrid>
        <w:gridCol w:w="2323"/>
        <w:gridCol w:w="2333"/>
        <w:gridCol w:w="2339"/>
      </w:tblGrid>
      <w:tr w:rsidR="008908EF">
        <w:trPr>
          <w:trHeight w:val="363"/>
        </w:trPr>
        <w:tc>
          <w:tcPr>
            <w:tcW w:w="2323" w:type="dxa"/>
            <w:tcBorders>
              <w:top w:val="nil"/>
              <w:left w:val="nil"/>
            </w:tcBorders>
          </w:tcPr>
          <w:p w:rsidR="008908EF" w:rsidRDefault="008908EF" w:rsidP="00C739C1">
            <w:pPr>
              <w:pStyle w:val="ListParagraph"/>
              <w:ind w:left="0"/>
              <w:rPr>
                <w:rFonts w:asciiTheme="majorBidi" w:hAnsiTheme="majorBidi" w:cstheme="majorBidi"/>
              </w:rPr>
            </w:pPr>
          </w:p>
        </w:tc>
        <w:tc>
          <w:tcPr>
            <w:tcW w:w="2333" w:type="dxa"/>
          </w:tcPr>
          <w:p w:rsidR="008908EF" w:rsidRDefault="00FD6B13" w:rsidP="00C739C1">
            <w:pPr>
              <w:pStyle w:val="ListParagraph"/>
              <w:ind w:left="0"/>
              <w:rPr>
                <w:rFonts w:asciiTheme="majorBidi" w:hAnsiTheme="majorBidi" w:cstheme="majorBidi"/>
                <w:b/>
              </w:rPr>
            </w:pPr>
            <w:r>
              <w:rPr>
                <w:rFonts w:asciiTheme="majorBidi" w:hAnsiTheme="majorBidi" w:cstheme="majorBidi"/>
                <w:b/>
              </w:rPr>
              <w:t>BUYING</w:t>
            </w:r>
          </w:p>
        </w:tc>
        <w:tc>
          <w:tcPr>
            <w:tcW w:w="2339" w:type="dxa"/>
          </w:tcPr>
          <w:p w:rsidR="008908EF" w:rsidRDefault="00FD6B13" w:rsidP="00C739C1">
            <w:pPr>
              <w:pStyle w:val="ListParagraph"/>
              <w:ind w:left="0"/>
              <w:rPr>
                <w:rFonts w:asciiTheme="majorBidi" w:hAnsiTheme="majorBidi" w:cstheme="majorBidi"/>
                <w:b/>
              </w:rPr>
            </w:pPr>
            <w:r>
              <w:rPr>
                <w:rFonts w:asciiTheme="majorBidi" w:hAnsiTheme="majorBidi" w:cstheme="majorBidi"/>
                <w:b/>
              </w:rPr>
              <w:t>SELLING</w:t>
            </w:r>
          </w:p>
        </w:tc>
      </w:tr>
      <w:tr w:rsidR="008908EF">
        <w:trPr>
          <w:trHeight w:val="384"/>
        </w:trPr>
        <w:tc>
          <w:tcPr>
            <w:tcW w:w="2323"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1 US Dollar</w:t>
            </w:r>
          </w:p>
        </w:tc>
        <w:tc>
          <w:tcPr>
            <w:tcW w:w="2333"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63.00</w:t>
            </w:r>
          </w:p>
        </w:tc>
        <w:tc>
          <w:tcPr>
            <w:tcW w:w="2339"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63.20</w:t>
            </w:r>
          </w:p>
        </w:tc>
      </w:tr>
      <w:tr w:rsidR="008908EF">
        <w:trPr>
          <w:trHeight w:val="384"/>
        </w:trPr>
        <w:tc>
          <w:tcPr>
            <w:tcW w:w="2323"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1 UK pound</w:t>
            </w:r>
          </w:p>
        </w:tc>
        <w:tc>
          <w:tcPr>
            <w:tcW w:w="2333"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125.30</w:t>
            </w:r>
          </w:p>
        </w:tc>
        <w:tc>
          <w:tcPr>
            <w:tcW w:w="2339" w:type="dxa"/>
          </w:tcPr>
          <w:p w:rsidR="008908EF" w:rsidRDefault="00FD6B13" w:rsidP="00C739C1">
            <w:pPr>
              <w:pStyle w:val="ListParagraph"/>
              <w:ind w:left="0"/>
              <w:rPr>
                <w:rFonts w:asciiTheme="majorBidi" w:hAnsiTheme="majorBidi" w:cstheme="majorBidi"/>
              </w:rPr>
            </w:pPr>
            <w:r>
              <w:rPr>
                <w:rFonts w:asciiTheme="majorBidi" w:hAnsiTheme="majorBidi" w:cstheme="majorBidi"/>
              </w:rPr>
              <w:t>125.95</w:t>
            </w:r>
          </w:p>
        </w:tc>
      </w:tr>
    </w:tbl>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B343A2" w:rsidRPr="00B343A2" w:rsidRDefault="00B343A2" w:rsidP="00B343A2">
      <w:pPr>
        <w:pStyle w:val="ListParagraph"/>
        <w:tabs>
          <w:tab w:val="left" w:pos="851"/>
        </w:tabs>
        <w:ind w:left="426" w:hanging="426"/>
      </w:pPr>
      <w:r w:rsidRPr="00B343A2">
        <w:t>9. Use tables of squares, square roots and reciproc</w:t>
      </w:r>
      <w:r>
        <w:t>al to find the value of x if it is</w:t>
      </w:r>
      <w:r w:rsidRPr="00B343A2">
        <w:t xml:space="preserve"> given that  </w:t>
      </w:r>
    </w:p>
    <w:p w:rsidR="00B343A2" w:rsidRPr="00B343A2" w:rsidRDefault="00B343A2" w:rsidP="00B343A2">
      <w:pPr>
        <w:tabs>
          <w:tab w:val="left" w:pos="851"/>
        </w:tabs>
        <w:spacing w:line="240" w:lineRule="auto"/>
        <w:ind w:left="426" w:hanging="426"/>
        <w:rPr>
          <w:rFonts w:ascii="Times New Roman" w:eastAsiaTheme="minorEastAsia" w:hAnsi="Times New Roman" w:cs="Times New Roman"/>
          <w:sz w:val="24"/>
          <w:szCs w:val="24"/>
        </w:rPr>
      </w:pPr>
      <w:r w:rsidRPr="00B343A2">
        <w:rPr>
          <w:rFonts w:ascii="Times New Roman" w:eastAsiaTheme="minorEastAsia" w:hAnsi="Times New Roman" w:cs="Times New Roman"/>
          <w:sz w:val="24"/>
          <w:szCs w:val="24"/>
        </w:rPr>
        <w:t xml:space="preserve">                </w:t>
      </w:r>
      <w:r w:rsidRPr="00B343A2">
        <w:rPr>
          <w:rFonts w:ascii="Times New Roman" w:eastAsiaTheme="minorEastAsia" w:hAnsi="Times New Roman" w:cs="Times New Roman"/>
          <w:sz w:val="32"/>
          <w:szCs w:val="32"/>
        </w:rPr>
        <w:t xml:space="preserve">x= </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2</m:t>
            </m:r>
          </m:num>
          <m:den>
            <m:rad>
              <m:radPr>
                <m:degHide m:val="1"/>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0.4278</m:t>
                </m:r>
              </m:e>
            </m:rad>
          </m:den>
        </m:f>
      </m:oMath>
      <w:r w:rsidRPr="00B343A2">
        <w:rPr>
          <w:rFonts w:ascii="Times New Roman" w:eastAsiaTheme="minorEastAsia" w:hAnsi="Times New Roman" w:cs="Times New Roman"/>
          <w:sz w:val="32"/>
          <w:szCs w:val="32"/>
        </w:rPr>
        <w:t xml:space="preserve">  +</w:t>
      </w:r>
      <m:oMath>
        <m:r>
          <w:rPr>
            <w:rFonts w:ascii="Cambria Math" w:eastAsiaTheme="minorEastAsia" w:hAnsi="Cambria Math" w:cs="Times New Roman"/>
            <w:sz w:val="32"/>
            <w:szCs w:val="32"/>
          </w:rPr>
          <m:t xml:space="preserve"> </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1</m:t>
            </m:r>
          </m:num>
          <m:den>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6.04</m:t>
                </m:r>
              </m:e>
              <m:sup>
                <m:r>
                  <w:rPr>
                    <w:rFonts w:ascii="Cambria Math" w:eastAsiaTheme="minorEastAsia" w:hAnsi="Cambria Math" w:cs="Times New Roman"/>
                    <w:sz w:val="32"/>
                    <w:szCs w:val="32"/>
                  </w:rPr>
                  <m:t>2</m:t>
                </m:r>
              </m:sup>
            </m:sSup>
          </m:den>
        </m:f>
      </m:oMath>
      <w:r w:rsidRPr="00B343A2">
        <w:rPr>
          <w:rFonts w:ascii="Times New Roman" w:eastAsiaTheme="minorEastAsia" w:hAnsi="Times New Roman" w:cs="Times New Roman"/>
          <w:sz w:val="24"/>
          <w:szCs w:val="24"/>
        </w:rPr>
        <w:t xml:space="preserve">                           </w:t>
      </w:r>
      <w:r w:rsidRPr="00B343A2">
        <w:rPr>
          <w:rFonts w:ascii="Times New Roman" w:eastAsiaTheme="minorEastAsia" w:hAnsi="Times New Roman" w:cs="Times New Roman"/>
          <w:sz w:val="24"/>
          <w:szCs w:val="24"/>
        </w:rPr>
        <w:tab/>
      </w:r>
      <w:r w:rsidRPr="00B343A2">
        <w:rPr>
          <w:rFonts w:ascii="Times New Roman" w:eastAsiaTheme="minorEastAsia" w:hAnsi="Times New Roman" w:cs="Times New Roman"/>
          <w:sz w:val="24"/>
          <w:szCs w:val="24"/>
        </w:rPr>
        <w:tab/>
      </w:r>
      <w:r w:rsidRPr="00B343A2">
        <w:rPr>
          <w:rFonts w:ascii="Times New Roman" w:eastAsiaTheme="minorEastAsia" w:hAnsi="Times New Roman" w:cs="Times New Roman"/>
          <w:sz w:val="24"/>
          <w:szCs w:val="24"/>
        </w:rPr>
        <w:tab/>
      </w:r>
      <w:r w:rsidRPr="00B343A2">
        <w:rPr>
          <w:rFonts w:ascii="Times New Roman" w:eastAsiaTheme="minorEastAsia" w:hAnsi="Times New Roman" w:cs="Times New Roman"/>
          <w:sz w:val="24"/>
          <w:szCs w:val="24"/>
        </w:rPr>
        <w:tab/>
      </w:r>
      <w:r w:rsidRPr="00B343A2">
        <w:rPr>
          <w:rFonts w:ascii="Times New Roman" w:eastAsiaTheme="minorEastAsia" w:hAnsi="Times New Roman" w:cs="Times New Roman"/>
          <w:sz w:val="24"/>
          <w:szCs w:val="24"/>
        </w:rPr>
        <w:tab/>
        <w:t>(4</w:t>
      </w:r>
      <w:r>
        <w:rPr>
          <w:rFonts w:ascii="Times New Roman" w:eastAsiaTheme="minorEastAsia" w:hAnsi="Times New Roman" w:cs="Times New Roman"/>
          <w:sz w:val="24"/>
          <w:szCs w:val="24"/>
        </w:rPr>
        <w:t xml:space="preserve"> </w:t>
      </w:r>
      <w:r w:rsidRPr="00B343A2">
        <w:rPr>
          <w:rFonts w:ascii="Times New Roman" w:eastAsiaTheme="minorEastAsia" w:hAnsi="Times New Roman" w:cs="Times New Roman"/>
          <w:sz w:val="24"/>
          <w:szCs w:val="24"/>
        </w:rPr>
        <w:t>marks)</w:t>
      </w:r>
    </w:p>
    <w:p w:rsidR="008908EF" w:rsidRPr="00B343A2" w:rsidRDefault="008908EF">
      <w:pPr>
        <w:rPr>
          <w:rFonts w:asciiTheme="majorBidi" w:hAnsiTheme="majorBidi" w:cstheme="majorBidi"/>
          <w:sz w:val="24"/>
          <w:szCs w:val="24"/>
        </w:rPr>
      </w:pPr>
    </w:p>
    <w:p w:rsidR="008908EF" w:rsidRPr="00B343A2" w:rsidRDefault="008908EF">
      <w:pPr>
        <w:rPr>
          <w:rFonts w:asciiTheme="majorBidi" w:hAnsiTheme="majorBidi" w:cstheme="majorBidi"/>
          <w:sz w:val="24"/>
          <w:szCs w:val="24"/>
        </w:rPr>
      </w:pPr>
    </w:p>
    <w:p w:rsidR="008908EF" w:rsidRPr="00B343A2"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rPr>
          <w:rFonts w:asciiTheme="majorBidi" w:hAnsiTheme="majorBidi" w:cstheme="majorBidi"/>
          <w:sz w:val="24"/>
          <w:szCs w:val="24"/>
        </w:rPr>
      </w:pPr>
    </w:p>
    <w:p w:rsidR="0062673C" w:rsidRDefault="0062673C">
      <w:pPr>
        <w:rPr>
          <w:rFonts w:asciiTheme="majorBidi" w:hAnsiTheme="majorBidi" w:cstheme="majorBidi"/>
          <w:sz w:val="24"/>
          <w:szCs w:val="24"/>
        </w:rPr>
      </w:pPr>
    </w:p>
    <w:p w:rsidR="00B343A2" w:rsidRDefault="00B343A2">
      <w:pPr>
        <w:rPr>
          <w:rFonts w:asciiTheme="majorBidi" w:hAnsiTheme="majorBidi" w:cstheme="majorBidi"/>
        </w:rPr>
      </w:pPr>
    </w:p>
    <w:p w:rsidR="008908EF" w:rsidRPr="0062673C" w:rsidRDefault="00FD6B13">
      <w:pPr>
        <w:rPr>
          <w:rFonts w:asciiTheme="majorBidi" w:hAnsiTheme="majorBidi" w:cstheme="majorBidi"/>
          <w:sz w:val="24"/>
          <w:szCs w:val="24"/>
        </w:rPr>
      </w:pPr>
      <w:r w:rsidRPr="0062673C">
        <w:rPr>
          <w:rFonts w:asciiTheme="majorBidi" w:hAnsiTheme="majorBidi" w:cstheme="majorBidi"/>
          <w:sz w:val="24"/>
          <w:szCs w:val="24"/>
        </w:rPr>
        <w:t xml:space="preserve">10.     Find the value </w:t>
      </w:r>
      <w:proofErr w:type="gramStart"/>
      <w:r w:rsidRPr="0062673C">
        <w:rPr>
          <w:rFonts w:asciiTheme="majorBidi" w:hAnsiTheme="majorBidi" w:cstheme="majorBidi"/>
          <w:sz w:val="24"/>
          <w:szCs w:val="24"/>
        </w:rPr>
        <w:t>of  m</w:t>
      </w:r>
      <w:proofErr w:type="gramEnd"/>
      <w:r w:rsidRPr="0062673C">
        <w:rPr>
          <w:rFonts w:asciiTheme="majorBidi" w:hAnsiTheme="majorBidi" w:cstheme="majorBidi"/>
          <w:sz w:val="24"/>
          <w:szCs w:val="24"/>
        </w:rPr>
        <w:t xml:space="preserve"> in the equation below.                                       </w:t>
      </w:r>
      <w:r w:rsidR="0062673C">
        <w:rPr>
          <w:rFonts w:asciiTheme="majorBidi" w:hAnsiTheme="majorBidi" w:cstheme="majorBidi"/>
          <w:sz w:val="24"/>
          <w:szCs w:val="24"/>
        </w:rPr>
        <w:t xml:space="preserve">                  </w:t>
      </w:r>
      <w:r w:rsidRPr="0062673C">
        <w:rPr>
          <w:rFonts w:asciiTheme="majorBidi" w:hAnsiTheme="majorBidi" w:cstheme="majorBidi"/>
          <w:sz w:val="24"/>
          <w:szCs w:val="24"/>
        </w:rPr>
        <w:t>(3</w:t>
      </w:r>
      <w:r w:rsidR="007F0C16" w:rsidRPr="0062673C">
        <w:rPr>
          <w:rFonts w:asciiTheme="majorBidi" w:hAnsiTheme="majorBidi" w:cstheme="majorBidi"/>
          <w:sz w:val="24"/>
          <w:szCs w:val="24"/>
        </w:rPr>
        <w:t xml:space="preserve"> </w:t>
      </w:r>
      <w:r w:rsidRPr="0062673C">
        <w:rPr>
          <w:rFonts w:asciiTheme="majorBidi" w:hAnsiTheme="majorBidi" w:cstheme="majorBidi"/>
          <w:sz w:val="24"/>
          <w:szCs w:val="24"/>
        </w:rPr>
        <w:t>marks)</w:t>
      </w:r>
    </w:p>
    <w:p w:rsidR="008908EF" w:rsidRPr="007F0C16" w:rsidRDefault="009F2E49" w:rsidP="007F0C16">
      <w:pPr>
        <w:ind w:left="360" w:firstLineChars="450" w:firstLine="1260"/>
        <w:rPr>
          <w:rFonts w:asciiTheme="majorBidi" w:hAnsiTheme="majorBidi" w:cstheme="majorBidi"/>
          <w:sz w:val="28"/>
          <w:szCs w:val="28"/>
        </w:rPr>
      </w:pPr>
      <m:oMath>
        <m:sSup>
          <m:sSupPr>
            <m:ctrlPr>
              <w:rPr>
                <w:rFonts w:ascii="Cambria Math" w:hAnsi="Cambria Math" w:cstheme="majorBidi"/>
                <w:i/>
                <w:sz w:val="28"/>
                <w:szCs w:val="28"/>
              </w:rPr>
            </m:ctrlPr>
          </m:sSupPr>
          <m:e>
            <m:d>
              <m:dPr>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27</m:t>
                    </m:r>
                  </m:den>
                </m:f>
              </m:e>
            </m:d>
          </m:e>
          <m:sup>
            <m:r>
              <w:rPr>
                <w:rFonts w:ascii="Cambria Math" w:hAnsi="Cambria Math" w:cstheme="majorBidi"/>
                <w:sz w:val="28"/>
                <w:szCs w:val="28"/>
              </w:rPr>
              <m:t>M</m:t>
            </m:r>
          </m:sup>
        </m:sSup>
      </m:oMath>
      <w:r w:rsidR="00FD6B13" w:rsidRPr="007F0C16">
        <w:rPr>
          <w:rFonts w:asciiTheme="majorBidi" w:hAnsiTheme="majorBidi" w:cstheme="majorBidi"/>
          <w:sz w:val="28"/>
          <w:szCs w:val="28"/>
        </w:rPr>
        <w:t xml:space="preserve"> </w:t>
      </w:r>
      <w:proofErr w:type="gramStart"/>
      <w:r w:rsidR="00FD6B13" w:rsidRPr="007F0C16">
        <w:rPr>
          <w:rFonts w:asciiTheme="majorBidi" w:hAnsiTheme="majorBidi" w:cstheme="majorBidi"/>
          <w:sz w:val="28"/>
          <w:szCs w:val="28"/>
        </w:rPr>
        <w:t>x</w:t>
      </w:r>
      <w:proofErr w:type="gramEnd"/>
      <w:r w:rsidR="00FD6B13" w:rsidRPr="007F0C16">
        <w:rPr>
          <w:rFonts w:asciiTheme="majorBidi" w:hAnsiTheme="majorBidi" w:cstheme="majorBidi"/>
          <w:sz w:val="28"/>
          <w:szCs w:val="28"/>
        </w:rPr>
        <w:t xml:space="preserve">   (81)</w:t>
      </w:r>
      <w:r w:rsidR="00FD6B13" w:rsidRPr="007F0C16">
        <w:rPr>
          <w:rFonts w:asciiTheme="majorBidi" w:hAnsiTheme="majorBidi" w:cstheme="majorBidi"/>
          <w:sz w:val="28"/>
          <w:szCs w:val="28"/>
          <w:vertAlign w:val="superscript"/>
        </w:rPr>
        <w:t>-1</w:t>
      </w:r>
      <w:r w:rsidR="00FD6B13" w:rsidRPr="007F0C16">
        <w:rPr>
          <w:rFonts w:asciiTheme="majorBidi" w:hAnsiTheme="majorBidi" w:cstheme="majorBidi"/>
          <w:sz w:val="28"/>
          <w:szCs w:val="28"/>
        </w:rPr>
        <w:t xml:space="preserve">   =  243       </w:t>
      </w:r>
      <w:r w:rsidR="00FD6B13" w:rsidRPr="007F0C16">
        <w:rPr>
          <w:rFonts w:asciiTheme="majorBidi" w:hAnsiTheme="majorBidi" w:cstheme="majorBidi"/>
          <w:sz w:val="28"/>
          <w:szCs w:val="28"/>
        </w:rPr>
        <w:tab/>
        <w:t xml:space="preserve">                       </w:t>
      </w:r>
    </w:p>
    <w:p w:rsidR="008908EF" w:rsidRPr="007F0C16" w:rsidRDefault="008908EF">
      <w:pPr>
        <w:ind w:left="360"/>
        <w:rPr>
          <w:rFonts w:asciiTheme="majorBidi" w:hAnsiTheme="majorBidi" w:cstheme="majorBidi"/>
          <w:sz w:val="28"/>
          <w:szCs w:val="28"/>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spacing w:line="360" w:lineRule="auto"/>
        <w:ind w:left="720" w:hanging="720"/>
        <w:rPr>
          <w:rFonts w:asciiTheme="majorBidi" w:eastAsia="Times New Roman" w:hAnsiTheme="majorBidi" w:cstheme="majorBidi"/>
        </w:rPr>
      </w:pPr>
      <w:r>
        <w:rPr>
          <w:rFonts w:asciiTheme="majorBidi" w:hAnsiTheme="majorBidi" w:cstheme="majorBidi"/>
          <w:sz w:val="24"/>
          <w:szCs w:val="24"/>
        </w:rPr>
        <w:t xml:space="preserve">11. </w:t>
      </w:r>
      <w:r>
        <w:rPr>
          <w:rFonts w:asciiTheme="majorBidi" w:hAnsiTheme="majorBidi" w:cstheme="majorBidi"/>
        </w:rPr>
        <w:t>Given that the area of the trapezium ABCD is 30.8cm</w:t>
      </w:r>
      <w:r>
        <w:rPr>
          <w:rFonts w:asciiTheme="majorBidi" w:hAnsiTheme="majorBidi" w:cstheme="majorBidi"/>
          <w:vertAlign w:val="superscript"/>
        </w:rPr>
        <w:t>2</w:t>
      </w:r>
      <w:r>
        <w:rPr>
          <w:rFonts w:asciiTheme="majorBidi" w:hAnsiTheme="majorBidi" w:cstheme="majorBidi"/>
        </w:rPr>
        <w:t>, find the length of AD.</w:t>
      </w:r>
      <w:r>
        <w:rPr>
          <w:rFonts w:asciiTheme="majorBidi" w:hAnsiTheme="majorBidi" w:cstheme="majorBidi"/>
        </w:rPr>
        <w:tab/>
        <w:t xml:space="preserve">    (3 marks)</w:t>
      </w:r>
    </w:p>
    <w:p w:rsidR="008908EF" w:rsidRDefault="00FD6B13">
      <w:pPr>
        <w:spacing w:line="360" w:lineRule="auto"/>
        <w:ind w:left="720" w:hanging="720"/>
        <w:jc w:val="center"/>
        <w:rPr>
          <w:rFonts w:asciiTheme="majorBidi" w:hAnsiTheme="majorBidi" w:cstheme="majorBidi"/>
        </w:rPr>
      </w:pPr>
      <w:r>
        <w:rPr>
          <w:rFonts w:asciiTheme="majorBidi" w:hAnsiTheme="majorBidi" w:cstheme="majorBidi"/>
          <w:noProof/>
        </w:rPr>
        <w:drawing>
          <wp:inline distT="0" distB="0" distL="0" distR="0">
            <wp:extent cx="2428875" cy="1009650"/>
            <wp:effectExtent l="0" t="0" r="952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pic:cNvPicPr>
                      <a:picLocks noChangeAspect="1" noChangeArrowheads="1"/>
                    </pic:cNvPicPr>
                  </pic:nvPicPr>
                  <pic:blipFill>
                    <a:blip r:embed="rId12" cstate="print">
                      <a:extLst>
                        <a:ext uri="{28A0092B-C50C-407E-A947-70E740481C1C}">
                          <a14:useLocalDpi xmlns:a14="http://schemas.microsoft.com/office/drawing/2010/main" val="0"/>
                        </a:ext>
                      </a:extLst>
                    </a:blip>
                    <a:srcRect t="20601"/>
                    <a:stretch>
                      <a:fillRect/>
                    </a:stretch>
                  </pic:blipFill>
                  <pic:spPr>
                    <a:xfrm>
                      <a:off x="0" y="0"/>
                      <a:ext cx="2428875" cy="1009650"/>
                    </a:xfrm>
                    <a:prstGeom prst="rect">
                      <a:avLst/>
                    </a:prstGeom>
                    <a:noFill/>
                    <a:ln>
                      <a:noFill/>
                    </a:ln>
                  </pic:spPr>
                </pic:pic>
              </a:graphicData>
            </a:graphic>
          </wp:inline>
        </w:drawing>
      </w:r>
    </w:p>
    <w:p w:rsidR="008908EF" w:rsidRDefault="00FD6B13">
      <w:pPr>
        <w:spacing w:line="360" w:lineRule="auto"/>
        <w:ind w:left="720" w:hanging="720"/>
        <w:rPr>
          <w:rFonts w:asciiTheme="majorBidi" w:hAnsiTheme="majorBidi" w:cstheme="majorBidi"/>
        </w:rPr>
      </w:pPr>
      <w:r>
        <w:rPr>
          <w:rFonts w:asciiTheme="majorBidi" w:hAnsiTheme="majorBidi" w:cstheme="majorBidi"/>
        </w:rPr>
        <w:tab/>
      </w:r>
    </w:p>
    <w:p w:rsidR="008908EF" w:rsidRDefault="008908EF">
      <w:pPr>
        <w:spacing w:line="360" w:lineRule="auto"/>
        <w:ind w:left="720" w:hanging="720"/>
        <w:rPr>
          <w:rFonts w:asciiTheme="majorBidi" w:hAnsiTheme="majorBidi" w:cstheme="majorBidi"/>
        </w:rPr>
      </w:pPr>
    </w:p>
    <w:p w:rsidR="008908EF" w:rsidRDefault="008908EF">
      <w:pPr>
        <w:spacing w:line="360" w:lineRule="auto"/>
        <w:ind w:left="720" w:hanging="720"/>
        <w:rPr>
          <w:rFonts w:asciiTheme="majorBidi" w:hAnsiTheme="majorBidi" w:cstheme="majorBidi"/>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FD6B13">
      <w:pPr>
        <w:rPr>
          <w:rFonts w:asciiTheme="majorBidi" w:eastAsia="Times New Roman" w:hAnsiTheme="majorBidi" w:cstheme="majorBidi"/>
        </w:rPr>
      </w:pPr>
      <w:r>
        <w:rPr>
          <w:rFonts w:asciiTheme="majorBidi" w:hAnsiTheme="majorBidi" w:cstheme="majorBidi"/>
          <w:sz w:val="24"/>
          <w:szCs w:val="24"/>
        </w:rPr>
        <w:t xml:space="preserve">12. </w:t>
      </w:r>
      <w:r w:rsidR="00647948">
        <w:rPr>
          <w:rFonts w:asciiTheme="majorBidi" w:hAnsiTheme="majorBidi" w:cstheme="majorBidi"/>
        </w:rPr>
        <w:t>Solve for x</w:t>
      </w:r>
      <w:r>
        <w:rPr>
          <w:rFonts w:asciiTheme="majorBidi" w:hAnsiTheme="majorBidi" w:cstheme="majorBidi"/>
        </w:rPr>
        <w:t xml:space="preserve"> in the equation;</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(3 marks)</w:t>
      </w:r>
    </w:p>
    <w:p w:rsidR="008908EF" w:rsidRDefault="00FD6B13">
      <w:pPr>
        <w:rPr>
          <w:rFonts w:asciiTheme="majorBidi" w:hAnsiTheme="majorBidi" w:cstheme="majorBidi"/>
        </w:rPr>
      </w:pPr>
      <w:r>
        <w:rPr>
          <w:rFonts w:asciiTheme="majorBidi" w:hAnsiTheme="majorBidi" w:cstheme="majorBidi"/>
        </w:rPr>
        <w:tab/>
      </w:r>
      <w:r w:rsidR="008908EF" w:rsidRPr="008908EF">
        <w:rPr>
          <w:rFonts w:asciiTheme="majorBidi" w:eastAsia="Times New Roman" w:hAnsiTheme="majorBidi" w:cstheme="majorBidi"/>
          <w:position w:val="-24"/>
          <w:sz w:val="24"/>
          <w:szCs w:val="24"/>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31.5pt" o:ole="">
            <v:imagedata r:id="rId13" o:title=""/>
          </v:shape>
          <o:OLEObject Type="Embed" ProgID="Equation.3" ShapeID="_x0000_i1025" DrawAspect="Content" ObjectID="_1837934392" r:id="rId14"/>
        </w:object>
      </w:r>
    </w:p>
    <w:p w:rsidR="008908EF" w:rsidRDefault="008908EF">
      <w:pPr>
        <w:rPr>
          <w:rFonts w:asciiTheme="majorBidi" w:hAnsiTheme="majorBidi" w:cstheme="majorBidi"/>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62673C" w:rsidRDefault="00FD6B13">
      <w:pPr>
        <w:rPr>
          <w:rFonts w:asciiTheme="majorBidi" w:hAnsiTheme="majorBidi" w:cstheme="majorBidi"/>
          <w:sz w:val="24"/>
          <w:szCs w:val="24"/>
        </w:rPr>
      </w:pPr>
      <w:r>
        <w:rPr>
          <w:rFonts w:asciiTheme="majorBidi" w:hAnsiTheme="majorBidi" w:cstheme="majorBidi"/>
          <w:sz w:val="24"/>
          <w:szCs w:val="24"/>
        </w:rPr>
        <w:lastRenderedPageBreak/>
        <w:t>13. Complete t</w:t>
      </w:r>
      <w:r w:rsidR="0062673C">
        <w:rPr>
          <w:rFonts w:asciiTheme="majorBidi" w:hAnsiTheme="majorBidi" w:cstheme="majorBidi"/>
          <w:sz w:val="24"/>
          <w:szCs w:val="24"/>
        </w:rPr>
        <w:t xml:space="preserve">he shape below using the </w:t>
      </w:r>
      <w:r>
        <w:rPr>
          <w:rFonts w:asciiTheme="majorBidi" w:hAnsiTheme="majorBidi" w:cstheme="majorBidi"/>
          <w:sz w:val="24"/>
          <w:szCs w:val="24"/>
        </w:rPr>
        <w:t xml:space="preserve">centre O to show a rotational symmetry of order 3.                                                                                                                                </w:t>
      </w:r>
    </w:p>
    <w:p w:rsidR="008908EF" w:rsidRDefault="0062673C">
      <w:pPr>
        <w:rPr>
          <w:rFonts w:asciiTheme="majorBidi" w:eastAsia="Times New Roman" w:hAnsiTheme="majorBidi" w:cstheme="majorBidi"/>
          <w:sz w:val="24"/>
          <w:szCs w:val="24"/>
        </w:rPr>
      </w:pPr>
      <w:r>
        <w:rPr>
          <w:rFonts w:asciiTheme="majorBidi" w:hAnsiTheme="majorBidi" w:cstheme="majorBidi"/>
          <w:sz w:val="24"/>
          <w:szCs w:val="24"/>
        </w:rPr>
        <w:t xml:space="preserve">                                                                                                                                            </w:t>
      </w:r>
      <w:r w:rsidR="00FD6B13">
        <w:rPr>
          <w:rFonts w:asciiTheme="majorBidi" w:hAnsiTheme="majorBidi" w:cstheme="majorBidi"/>
          <w:sz w:val="24"/>
          <w:szCs w:val="24"/>
        </w:rPr>
        <w:t>(3</w:t>
      </w:r>
      <w:r>
        <w:rPr>
          <w:rFonts w:asciiTheme="majorBidi" w:hAnsiTheme="majorBidi" w:cstheme="majorBidi"/>
          <w:sz w:val="24"/>
          <w:szCs w:val="24"/>
        </w:rPr>
        <w:t xml:space="preserve"> </w:t>
      </w:r>
      <w:r w:rsidR="00FD6B13">
        <w:rPr>
          <w:rFonts w:asciiTheme="majorBidi" w:hAnsiTheme="majorBidi" w:cstheme="majorBidi"/>
          <w:sz w:val="24"/>
          <w:szCs w:val="24"/>
        </w:rPr>
        <w:t>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FD6B13">
      <w:pPr>
        <w:ind w:left="36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noProof/>
          <w:sz w:val="24"/>
          <w:szCs w:val="24"/>
        </w:rPr>
        <w:drawing>
          <wp:inline distT="0" distB="0" distL="0" distR="0">
            <wp:extent cx="1266825" cy="333375"/>
            <wp:effectExtent l="0" t="0" r="9525" b="952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r:embed="rId15" cstate="print"/>
                    <a:srcRect/>
                    <a:stretch>
                      <a:fillRect/>
                    </a:stretch>
                  </pic:blipFill>
                  <pic:spPr>
                    <a:xfrm>
                      <a:off x="0" y="0"/>
                      <a:ext cx="1266825" cy="333375"/>
                    </a:xfrm>
                    <a:prstGeom prst="rect">
                      <a:avLst/>
                    </a:prstGeom>
                    <a:noFill/>
                    <a:ln w="9525">
                      <a:noFill/>
                      <a:miter lim="800000"/>
                      <a:headEnd/>
                      <a:tailEnd/>
                    </a:ln>
                  </pic:spPr>
                </pic:pic>
              </a:graphicData>
            </a:graphic>
          </wp:inline>
        </w:drawing>
      </w: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647948" w:rsidRDefault="00FD6B13">
      <w:pPr>
        <w:spacing w:line="240" w:lineRule="auto"/>
        <w:rPr>
          <w:rFonts w:asciiTheme="majorBidi" w:hAnsiTheme="majorBidi" w:cstheme="majorBidi"/>
          <w:sz w:val="24"/>
          <w:szCs w:val="24"/>
        </w:rPr>
      </w:pPr>
      <w:r>
        <w:rPr>
          <w:rFonts w:asciiTheme="majorBidi" w:hAnsiTheme="majorBidi" w:cstheme="majorBidi"/>
          <w:sz w:val="24"/>
          <w:szCs w:val="24"/>
        </w:rPr>
        <w:t xml:space="preserve">14. The points P, Q and R lie on a straight line.  The position vectors of </w:t>
      </w:r>
      <w:r w:rsidRPr="00647948">
        <w:rPr>
          <w:rFonts w:asciiTheme="majorBidi" w:hAnsiTheme="majorBidi" w:cstheme="majorBidi"/>
          <w:b/>
          <w:sz w:val="24"/>
          <w:szCs w:val="24"/>
        </w:rPr>
        <w:t>P</w:t>
      </w:r>
      <w:r>
        <w:rPr>
          <w:rFonts w:asciiTheme="majorBidi" w:hAnsiTheme="majorBidi" w:cstheme="majorBidi"/>
          <w:sz w:val="24"/>
          <w:szCs w:val="24"/>
        </w:rPr>
        <w:t xml:space="preserve"> = 2</w:t>
      </w:r>
      <w:r w:rsidRPr="00647948">
        <w:rPr>
          <w:rFonts w:asciiTheme="majorBidi" w:hAnsiTheme="majorBidi" w:cstheme="majorBidi"/>
          <w:b/>
          <w:sz w:val="24"/>
          <w:szCs w:val="24"/>
        </w:rPr>
        <w:t>i</w:t>
      </w:r>
      <w:r>
        <w:rPr>
          <w:rFonts w:asciiTheme="majorBidi" w:hAnsiTheme="majorBidi" w:cstheme="majorBidi"/>
          <w:sz w:val="24"/>
          <w:szCs w:val="24"/>
        </w:rPr>
        <w:t xml:space="preserve"> + 2</w:t>
      </w:r>
      <w:r w:rsidRPr="00647948">
        <w:rPr>
          <w:rFonts w:asciiTheme="majorBidi" w:hAnsiTheme="majorBidi" w:cstheme="majorBidi"/>
          <w:b/>
          <w:sz w:val="24"/>
          <w:szCs w:val="24"/>
        </w:rPr>
        <w:t>j</w:t>
      </w:r>
      <w:r>
        <w:rPr>
          <w:rFonts w:asciiTheme="majorBidi" w:hAnsiTheme="majorBidi" w:cstheme="majorBidi"/>
          <w:sz w:val="24"/>
          <w:szCs w:val="24"/>
        </w:rPr>
        <w:t>+13</w:t>
      </w:r>
      <w:r w:rsidRPr="00647948">
        <w:rPr>
          <w:rFonts w:asciiTheme="majorBidi" w:hAnsiTheme="majorBidi" w:cstheme="majorBidi"/>
          <w:b/>
          <w:sz w:val="24"/>
          <w:szCs w:val="24"/>
        </w:rPr>
        <w:t>k</w:t>
      </w:r>
      <w:r>
        <w:rPr>
          <w:rFonts w:asciiTheme="majorBidi" w:hAnsiTheme="majorBidi" w:cstheme="majorBidi"/>
          <w:sz w:val="24"/>
          <w:szCs w:val="24"/>
        </w:rPr>
        <w:t xml:space="preserve"> and that </w:t>
      </w:r>
      <w:r w:rsidR="00647948">
        <w:rPr>
          <w:rFonts w:asciiTheme="majorBidi" w:hAnsiTheme="majorBidi" w:cstheme="majorBidi"/>
          <w:sz w:val="24"/>
          <w:szCs w:val="24"/>
        </w:rPr>
        <w:t xml:space="preserve"> </w:t>
      </w:r>
    </w:p>
    <w:p w:rsidR="008908EF" w:rsidRDefault="00647948">
      <w:pPr>
        <w:spacing w:line="24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00FD6B13">
        <w:rPr>
          <w:rFonts w:asciiTheme="majorBidi" w:hAnsiTheme="majorBidi" w:cstheme="majorBidi"/>
          <w:sz w:val="24"/>
          <w:szCs w:val="24"/>
        </w:rPr>
        <w:t>of</w:t>
      </w:r>
      <w:proofErr w:type="gramEnd"/>
      <w:r w:rsidR="00FD6B13">
        <w:rPr>
          <w:rFonts w:asciiTheme="majorBidi" w:hAnsiTheme="majorBidi" w:cstheme="majorBidi"/>
          <w:sz w:val="24"/>
          <w:szCs w:val="24"/>
        </w:rPr>
        <w:t xml:space="preserve"> </w:t>
      </w:r>
      <w:r w:rsidR="00FD6B13" w:rsidRPr="00647948">
        <w:rPr>
          <w:rFonts w:asciiTheme="majorBidi" w:hAnsiTheme="majorBidi" w:cstheme="majorBidi"/>
          <w:b/>
          <w:sz w:val="24"/>
          <w:szCs w:val="24"/>
        </w:rPr>
        <w:t>R</w:t>
      </w:r>
      <w:r w:rsidR="00FD6B13">
        <w:rPr>
          <w:rFonts w:asciiTheme="majorBidi" w:hAnsiTheme="majorBidi" w:cstheme="majorBidi"/>
          <w:sz w:val="24"/>
          <w:szCs w:val="24"/>
        </w:rPr>
        <w:t xml:space="preserve"> = 2</w:t>
      </w:r>
      <w:r w:rsidR="00FD6B13" w:rsidRPr="00647948">
        <w:rPr>
          <w:rFonts w:asciiTheme="majorBidi" w:hAnsiTheme="majorBidi" w:cstheme="majorBidi"/>
          <w:b/>
          <w:sz w:val="24"/>
          <w:szCs w:val="24"/>
        </w:rPr>
        <w:t>i</w:t>
      </w:r>
      <w:r w:rsidR="00FD6B13">
        <w:rPr>
          <w:rFonts w:asciiTheme="majorBidi" w:hAnsiTheme="majorBidi" w:cstheme="majorBidi"/>
          <w:sz w:val="24"/>
          <w:szCs w:val="24"/>
        </w:rPr>
        <w:t xml:space="preserve"> +5</w:t>
      </w:r>
      <w:r w:rsidR="00FD6B13" w:rsidRPr="00647948">
        <w:rPr>
          <w:rFonts w:asciiTheme="majorBidi" w:hAnsiTheme="majorBidi" w:cstheme="majorBidi"/>
          <w:b/>
          <w:sz w:val="24"/>
          <w:szCs w:val="24"/>
        </w:rPr>
        <w:t>j</w:t>
      </w:r>
      <w:r w:rsidR="00FD6B13">
        <w:rPr>
          <w:rFonts w:asciiTheme="majorBidi" w:hAnsiTheme="majorBidi" w:cstheme="majorBidi"/>
          <w:sz w:val="24"/>
          <w:szCs w:val="24"/>
        </w:rPr>
        <w:t xml:space="preserve"> + 4</w:t>
      </w:r>
      <w:r w:rsidR="00FD6B13" w:rsidRPr="00647948">
        <w:rPr>
          <w:rFonts w:asciiTheme="majorBidi" w:hAnsiTheme="majorBidi" w:cstheme="majorBidi"/>
          <w:b/>
          <w:sz w:val="24"/>
          <w:szCs w:val="24"/>
        </w:rPr>
        <w:t>k</w:t>
      </w:r>
      <w:r w:rsidR="00FD6B13">
        <w:rPr>
          <w:rFonts w:asciiTheme="majorBidi" w:hAnsiTheme="majorBidi" w:cstheme="majorBidi"/>
          <w:sz w:val="24"/>
          <w:szCs w:val="24"/>
        </w:rPr>
        <w:t xml:space="preserve">.  Q divides PR internally in the ratio 2: 1   </w:t>
      </w:r>
    </w:p>
    <w:p w:rsidR="00647948" w:rsidRDefault="00647948">
      <w:pPr>
        <w:spacing w:line="240" w:lineRule="auto"/>
        <w:rPr>
          <w:rFonts w:asciiTheme="majorBidi" w:hAnsiTheme="majorBidi" w:cstheme="majorBidi"/>
          <w:sz w:val="24"/>
          <w:szCs w:val="24"/>
        </w:rPr>
      </w:pPr>
    </w:p>
    <w:p w:rsidR="00647948" w:rsidRDefault="00647948">
      <w:pPr>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FD6B13">
        <w:rPr>
          <w:rFonts w:asciiTheme="majorBidi" w:hAnsiTheme="majorBidi" w:cstheme="majorBidi"/>
          <w:sz w:val="24"/>
          <w:szCs w:val="24"/>
        </w:rPr>
        <w:t>Find</w:t>
      </w:r>
      <w:r>
        <w:rPr>
          <w:rFonts w:asciiTheme="majorBidi" w:hAnsiTheme="majorBidi" w:cstheme="majorBidi"/>
          <w:sz w:val="24"/>
          <w:szCs w:val="24"/>
        </w:rPr>
        <w:t>;</w:t>
      </w:r>
    </w:p>
    <w:p w:rsidR="008908EF" w:rsidRDefault="00647948">
      <w:pPr>
        <w:spacing w:line="240" w:lineRule="auto"/>
        <w:rPr>
          <w:rFonts w:asciiTheme="majorBidi" w:hAnsiTheme="majorBidi" w:cstheme="majorBidi"/>
          <w:sz w:val="24"/>
          <w:szCs w:val="24"/>
        </w:rPr>
      </w:pPr>
      <w:r>
        <w:rPr>
          <w:rFonts w:asciiTheme="majorBidi" w:hAnsiTheme="majorBidi" w:cstheme="majorBidi"/>
          <w:sz w:val="24"/>
          <w:szCs w:val="24"/>
        </w:rPr>
        <w:t xml:space="preserve"> i) T</w:t>
      </w:r>
      <w:r w:rsidR="00FD6B13">
        <w:rPr>
          <w:rFonts w:asciiTheme="majorBidi" w:hAnsiTheme="majorBidi" w:cstheme="majorBidi"/>
          <w:sz w:val="24"/>
          <w:szCs w:val="24"/>
        </w:rPr>
        <w:t xml:space="preserve">he position vector of Q in terms of </w:t>
      </w:r>
      <w:r w:rsidR="00FD6B13" w:rsidRPr="00647948">
        <w:rPr>
          <w:rFonts w:asciiTheme="majorBidi" w:hAnsiTheme="majorBidi" w:cstheme="majorBidi"/>
          <w:b/>
          <w:sz w:val="24"/>
          <w:szCs w:val="24"/>
        </w:rPr>
        <w:t>i</w:t>
      </w:r>
      <w:r w:rsidR="00FD6B13">
        <w:rPr>
          <w:rFonts w:asciiTheme="majorBidi" w:hAnsiTheme="majorBidi" w:cstheme="majorBidi"/>
          <w:sz w:val="24"/>
          <w:szCs w:val="24"/>
        </w:rPr>
        <w:t xml:space="preserve">, </w:t>
      </w:r>
      <w:r w:rsidR="00FD6B13" w:rsidRPr="00647948">
        <w:rPr>
          <w:rFonts w:asciiTheme="majorBidi" w:hAnsiTheme="majorBidi" w:cstheme="majorBidi"/>
          <w:b/>
          <w:sz w:val="24"/>
          <w:szCs w:val="24"/>
        </w:rPr>
        <w:t>j</w:t>
      </w:r>
      <w:r>
        <w:rPr>
          <w:rFonts w:asciiTheme="majorBidi" w:hAnsiTheme="majorBidi" w:cstheme="majorBidi"/>
          <w:b/>
          <w:sz w:val="24"/>
          <w:szCs w:val="24"/>
        </w:rPr>
        <w:t xml:space="preserve"> </w:t>
      </w:r>
      <w:r w:rsidR="00FD6B13">
        <w:rPr>
          <w:rFonts w:asciiTheme="majorBidi" w:hAnsiTheme="majorBidi" w:cstheme="majorBidi"/>
          <w:sz w:val="24"/>
          <w:szCs w:val="24"/>
        </w:rPr>
        <w:t xml:space="preserve">and </w:t>
      </w:r>
      <w:r w:rsidR="00FD6B13" w:rsidRPr="00647948">
        <w:rPr>
          <w:rFonts w:asciiTheme="majorBidi" w:hAnsiTheme="majorBidi" w:cstheme="majorBidi"/>
          <w:b/>
          <w:sz w:val="24"/>
          <w:szCs w:val="24"/>
        </w:rPr>
        <w:t>k</w:t>
      </w:r>
      <w:r w:rsidR="00FD6B13">
        <w:rPr>
          <w:rFonts w:asciiTheme="majorBidi" w:hAnsiTheme="majorBidi" w:cstheme="majorBidi"/>
          <w:sz w:val="24"/>
          <w:szCs w:val="24"/>
        </w:rPr>
        <w:t>.                                                        (2 marks)</w:t>
      </w: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8908EF">
      <w:pPr>
        <w:spacing w:line="240" w:lineRule="auto"/>
        <w:rPr>
          <w:rFonts w:asciiTheme="majorBidi" w:hAnsiTheme="majorBidi" w:cstheme="majorBidi"/>
          <w:sz w:val="24"/>
          <w:szCs w:val="24"/>
        </w:rPr>
      </w:pPr>
    </w:p>
    <w:p w:rsidR="008908EF" w:rsidRDefault="00FD6B13">
      <w:pPr>
        <w:spacing w:line="240" w:lineRule="auto"/>
        <w:rPr>
          <w:rFonts w:asciiTheme="majorBidi" w:hAnsiTheme="majorBidi" w:cstheme="majorBidi"/>
          <w:sz w:val="24"/>
          <w:szCs w:val="24"/>
        </w:rPr>
      </w:pPr>
      <w:r>
        <w:rPr>
          <w:rFonts w:asciiTheme="majorBidi" w:hAnsiTheme="majorBidi" w:cstheme="majorBidi"/>
          <w:sz w:val="24"/>
          <w:szCs w:val="24"/>
        </w:rPr>
        <w:t xml:space="preserve">ii) </w:t>
      </w:r>
      <w:r w:rsidR="00647948">
        <w:rPr>
          <w:rFonts w:asciiTheme="majorBidi" w:hAnsiTheme="majorBidi" w:cstheme="majorBidi"/>
          <w:sz w:val="24"/>
          <w:szCs w:val="24"/>
        </w:rPr>
        <w:t xml:space="preserve">The </w:t>
      </w:r>
      <w:r>
        <w:rPr>
          <w:rFonts w:asciiTheme="majorBidi" w:hAnsiTheme="majorBidi" w:cstheme="majorBidi"/>
          <w:sz w:val="24"/>
          <w:szCs w:val="24"/>
        </w:rPr>
        <w:t xml:space="preserve">magnitude of Q above. </w:t>
      </w:r>
      <w:r>
        <w:rPr>
          <w:rFonts w:asciiTheme="majorBidi" w:hAnsiTheme="majorBidi" w:cstheme="majorBidi"/>
          <w:sz w:val="24"/>
          <w:szCs w:val="24"/>
        </w:rPr>
        <w:tab/>
        <w:t xml:space="preserve">                                                            </w:t>
      </w:r>
      <w:r w:rsidR="00647948">
        <w:rPr>
          <w:rFonts w:asciiTheme="majorBidi" w:hAnsiTheme="majorBidi" w:cstheme="majorBidi"/>
          <w:sz w:val="24"/>
          <w:szCs w:val="24"/>
        </w:rPr>
        <w:t xml:space="preserve">                (1 mark</w:t>
      </w:r>
      <w:r>
        <w:rPr>
          <w:rFonts w:asciiTheme="majorBidi" w:hAnsiTheme="majorBidi" w:cstheme="majorBidi"/>
          <w:sz w:val="24"/>
          <w:szCs w:val="24"/>
        </w:rPr>
        <w:t>)</w:t>
      </w:r>
    </w:p>
    <w:p w:rsidR="008908EF" w:rsidRDefault="008908EF">
      <w:pPr>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B343A2" w:rsidRDefault="00B343A2">
      <w:pPr>
        <w:rPr>
          <w:rFonts w:asciiTheme="majorBidi" w:hAnsiTheme="majorBidi" w:cstheme="majorBidi"/>
          <w:sz w:val="24"/>
          <w:szCs w:val="24"/>
        </w:rPr>
      </w:pPr>
    </w:p>
    <w:p w:rsidR="0062673C" w:rsidRDefault="0062673C">
      <w:pPr>
        <w:rPr>
          <w:rFonts w:asciiTheme="majorBidi" w:hAnsiTheme="majorBidi" w:cstheme="majorBidi"/>
          <w:sz w:val="24"/>
          <w:szCs w:val="24"/>
        </w:rPr>
      </w:pPr>
    </w:p>
    <w:p w:rsidR="008908EF" w:rsidRDefault="00FD6B13">
      <w:pPr>
        <w:rPr>
          <w:rFonts w:asciiTheme="majorBidi" w:eastAsia="Times New Roman" w:hAnsiTheme="majorBidi" w:cstheme="majorBidi"/>
          <w:sz w:val="24"/>
          <w:szCs w:val="24"/>
        </w:rPr>
      </w:pPr>
      <w:r>
        <w:rPr>
          <w:rFonts w:asciiTheme="majorBidi" w:hAnsiTheme="majorBidi" w:cstheme="majorBidi"/>
          <w:sz w:val="24"/>
          <w:szCs w:val="24"/>
        </w:rPr>
        <w:lastRenderedPageBreak/>
        <w:t>15. A chord of length 13cm subtends an angle of 67</w:t>
      </w:r>
      <w:r>
        <w:rPr>
          <w:rFonts w:asciiTheme="majorBidi" w:hAnsiTheme="majorBidi" w:cstheme="majorBidi"/>
          <w:sz w:val="24"/>
          <w:szCs w:val="24"/>
          <w:vertAlign w:val="superscript"/>
        </w:rPr>
        <w:t>o</w:t>
      </w:r>
      <w:r>
        <w:rPr>
          <w:rFonts w:asciiTheme="majorBidi" w:hAnsiTheme="majorBidi" w:cstheme="majorBidi"/>
          <w:sz w:val="24"/>
          <w:szCs w:val="24"/>
        </w:rPr>
        <w:t xml:space="preserve"> at the circumference of a circle centre O. </w:t>
      </w: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  Find the radius of the circle.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(3marks)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8908EF" w:rsidRDefault="008908EF">
      <w:pPr>
        <w:ind w:left="360"/>
        <w:rPr>
          <w:rFonts w:asciiTheme="majorBidi" w:hAnsiTheme="majorBidi" w:cstheme="majorBidi"/>
          <w:sz w:val="24"/>
          <w:szCs w:val="24"/>
        </w:rPr>
      </w:pPr>
    </w:p>
    <w:p w:rsidR="0062673C" w:rsidRDefault="00FD6B13">
      <w:pPr>
        <w:rPr>
          <w:rFonts w:ascii="Times New Roman" w:eastAsia="Arial Unicode MS" w:hAnsi="Times New Roman"/>
          <w:sz w:val="24"/>
          <w:szCs w:val="24"/>
        </w:rPr>
      </w:pPr>
      <w:r>
        <w:rPr>
          <w:rFonts w:asciiTheme="majorBidi" w:hAnsiTheme="majorBidi" w:cstheme="majorBidi"/>
          <w:sz w:val="24"/>
          <w:szCs w:val="24"/>
        </w:rPr>
        <w:t xml:space="preserve">16. </w:t>
      </w:r>
      <w:r>
        <w:rPr>
          <w:rFonts w:ascii="Times New Roman" w:eastAsia="Arial Unicode MS" w:hAnsi="Times New Roman"/>
          <w:sz w:val="24"/>
          <w:szCs w:val="24"/>
        </w:rPr>
        <w:t xml:space="preserve">The figure below shows a regular polygon A B C D E F with the interior angles indicated.  </w:t>
      </w:r>
      <w:r w:rsidR="0062673C">
        <w:rPr>
          <w:rFonts w:ascii="Times New Roman" w:eastAsia="Arial Unicode MS" w:hAnsi="Times New Roman"/>
          <w:sz w:val="24"/>
          <w:szCs w:val="24"/>
        </w:rPr>
        <w:t xml:space="preserve"> </w:t>
      </w:r>
    </w:p>
    <w:p w:rsidR="008908EF" w:rsidRDefault="0062673C">
      <w:pPr>
        <w:rPr>
          <w:rFonts w:asciiTheme="majorBidi" w:hAnsiTheme="majorBidi" w:cstheme="majorBidi"/>
          <w:sz w:val="24"/>
          <w:szCs w:val="24"/>
        </w:rPr>
      </w:pPr>
      <w:r>
        <w:rPr>
          <w:rFonts w:ascii="Times New Roman" w:eastAsia="Arial Unicode MS" w:hAnsi="Times New Roman"/>
          <w:sz w:val="24"/>
          <w:szCs w:val="24"/>
        </w:rPr>
        <w:t xml:space="preserve">      </w:t>
      </w:r>
      <w:r w:rsidR="00FD6B13">
        <w:rPr>
          <w:rFonts w:ascii="Times New Roman" w:eastAsia="Arial Unicode MS" w:hAnsi="Times New Roman"/>
          <w:sz w:val="24"/>
          <w:szCs w:val="24"/>
        </w:rPr>
        <w:t xml:space="preserve">Find the value of the smallest angle in the polygon. </w:t>
      </w:r>
      <w:r>
        <w:rPr>
          <w:rFonts w:ascii="Times New Roman" w:eastAsia="Arial Unicode MS" w:hAnsi="Times New Roman"/>
          <w:sz w:val="24"/>
          <w:szCs w:val="24"/>
        </w:rPr>
        <w:t xml:space="preserve">                                                  (3 marks)</w:t>
      </w:r>
    </w:p>
    <w:p w:rsidR="008908EF" w:rsidRDefault="008908EF">
      <w:pPr>
        <w:ind w:left="360"/>
        <w:rPr>
          <w:rFonts w:asciiTheme="majorBidi" w:hAnsiTheme="majorBidi" w:cstheme="majorBidi"/>
          <w:sz w:val="24"/>
          <w:szCs w:val="24"/>
        </w:rPr>
      </w:pPr>
    </w:p>
    <w:p w:rsidR="008908EF" w:rsidRDefault="00FD6B13">
      <w:pPr>
        <w:jc w:val="both"/>
        <w:rPr>
          <w:rFonts w:asciiTheme="majorBidi" w:hAnsiTheme="majorBidi" w:cstheme="majorBidi"/>
          <w:sz w:val="24"/>
          <w:szCs w:val="24"/>
        </w:rPr>
      </w:pPr>
      <w:r>
        <w:rPr>
          <w:rFonts w:ascii="Times New Roman" w:eastAsia="Arial Unicode MS" w:hAnsi="Times New Roman"/>
          <w:noProof/>
          <w:sz w:val="24"/>
          <w:szCs w:val="24"/>
        </w:rPr>
        <w:drawing>
          <wp:inline distT="0" distB="0" distL="0" distR="0">
            <wp:extent cx="2514600" cy="2284095"/>
            <wp:effectExtent l="0" t="0" r="0" b="1905"/>
            <wp:docPr id="5" name="Picture 2" descr="F:\pics\PICT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F:\pics\PICTURES.5.jpg"/>
                    <pic:cNvPicPr>
                      <a:picLocks noChangeAspect="1" noChangeArrowheads="1"/>
                    </pic:cNvPicPr>
                  </pic:nvPicPr>
                  <pic:blipFill>
                    <a:blip r:embed="rId16" cstate="print">
                      <a:lum bright="-10000" contrast="19000"/>
                    </a:blip>
                    <a:srcRect/>
                    <a:stretch>
                      <a:fillRect/>
                    </a:stretch>
                  </pic:blipFill>
                  <pic:spPr>
                    <a:xfrm>
                      <a:off x="0" y="0"/>
                      <a:ext cx="2514600" cy="2314401"/>
                    </a:xfrm>
                    <a:prstGeom prst="rect">
                      <a:avLst/>
                    </a:prstGeom>
                    <a:noFill/>
                    <a:ln w="9525">
                      <a:noFill/>
                      <a:miter lim="800000"/>
                      <a:headEnd/>
                      <a:tailEnd/>
                    </a:ln>
                  </pic:spPr>
                </pic:pic>
              </a:graphicData>
            </a:graphic>
          </wp:inline>
        </w:drawing>
      </w:r>
      <w:r>
        <w:rPr>
          <w:rFonts w:asciiTheme="majorBidi" w:hAnsiTheme="majorBidi" w:cstheme="majorBidi"/>
          <w:sz w:val="24"/>
          <w:szCs w:val="24"/>
        </w:rPr>
        <w:t xml:space="preserve">      </w:t>
      </w:r>
    </w:p>
    <w:p w:rsidR="008908EF" w:rsidRDefault="008908EF">
      <w:pPr>
        <w:spacing w:after="200"/>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jc w:val="center"/>
        <w:rPr>
          <w:rFonts w:asciiTheme="majorBidi" w:hAnsiTheme="majorBidi" w:cstheme="majorBidi"/>
          <w:b/>
          <w:sz w:val="24"/>
          <w:szCs w:val="24"/>
          <w:u w:val="single"/>
        </w:rPr>
      </w:pPr>
      <w:r>
        <w:rPr>
          <w:rFonts w:asciiTheme="majorBidi" w:hAnsiTheme="majorBidi" w:cstheme="majorBidi"/>
          <w:b/>
          <w:sz w:val="24"/>
          <w:szCs w:val="24"/>
          <w:u w:val="single"/>
        </w:rPr>
        <w:lastRenderedPageBreak/>
        <w:t>SECTION II (50 MARKS)</w:t>
      </w:r>
    </w:p>
    <w:p w:rsidR="008908EF" w:rsidRDefault="00FD6B13">
      <w:pPr>
        <w:jc w:val="center"/>
        <w:rPr>
          <w:rFonts w:asciiTheme="majorBidi" w:hAnsiTheme="majorBidi" w:cstheme="majorBidi"/>
          <w:b/>
          <w:sz w:val="24"/>
          <w:szCs w:val="24"/>
          <w:u w:val="single"/>
        </w:rPr>
      </w:pPr>
      <w:r>
        <w:rPr>
          <w:rFonts w:asciiTheme="majorBidi" w:hAnsiTheme="majorBidi" w:cstheme="majorBidi"/>
          <w:b/>
          <w:sz w:val="24"/>
          <w:szCs w:val="24"/>
          <w:u w:val="single"/>
        </w:rPr>
        <w:t>Answer any five questions in this section.</w:t>
      </w:r>
    </w:p>
    <w:p w:rsidR="008908EF" w:rsidRDefault="00FD6B13">
      <w:pPr>
        <w:pStyle w:val="ListParagraph"/>
        <w:tabs>
          <w:tab w:val="left" w:pos="360"/>
        </w:tabs>
        <w:ind w:left="0"/>
        <w:rPr>
          <w:rFonts w:asciiTheme="majorBidi" w:eastAsia="Arial Unicode MS" w:hAnsiTheme="majorBidi" w:cstheme="majorBidi"/>
        </w:rPr>
      </w:pPr>
      <w:r>
        <w:rPr>
          <w:rFonts w:asciiTheme="majorBidi" w:eastAsia="Arial Unicode MS" w:hAnsiTheme="majorBidi" w:cstheme="majorBidi"/>
        </w:rPr>
        <w:t xml:space="preserve">17. The distance between two towns A and B is 460 km. a minibus left town A at 8.45 am and travelled towards Bat an average speed of 65km/hr. A </w:t>
      </w:r>
      <w:proofErr w:type="spellStart"/>
      <w:r>
        <w:rPr>
          <w:rFonts w:asciiTheme="majorBidi" w:eastAsia="Arial Unicode MS" w:hAnsiTheme="majorBidi" w:cstheme="majorBidi"/>
        </w:rPr>
        <w:t>matatu</w:t>
      </w:r>
      <w:proofErr w:type="spellEnd"/>
      <w:r>
        <w:rPr>
          <w:rFonts w:asciiTheme="majorBidi" w:eastAsia="Arial Unicode MS" w:hAnsiTheme="majorBidi" w:cstheme="majorBidi"/>
        </w:rPr>
        <w:t xml:space="preserve"> left B at 10.55 am on the same day and travelled towards A at an average speed of 80km/hr.</w:t>
      </w:r>
    </w:p>
    <w:p w:rsidR="008908EF" w:rsidRDefault="00FD6B13">
      <w:pPr>
        <w:pStyle w:val="ListParagraph"/>
        <w:numPr>
          <w:ilvl w:val="0"/>
          <w:numId w:val="4"/>
        </w:numPr>
        <w:tabs>
          <w:tab w:val="left" w:pos="720"/>
        </w:tabs>
        <w:rPr>
          <w:rFonts w:asciiTheme="majorBidi" w:eastAsia="Arial Unicode MS" w:hAnsiTheme="majorBidi" w:cstheme="majorBidi"/>
          <w:b/>
        </w:rPr>
      </w:pPr>
      <w:r>
        <w:rPr>
          <w:rFonts w:asciiTheme="majorBidi" w:eastAsia="Arial Unicode MS" w:hAnsiTheme="majorBidi" w:cstheme="majorBidi"/>
        </w:rPr>
        <w:t>How far from town</w:t>
      </w:r>
      <w:r w:rsidR="00060596">
        <w:rPr>
          <w:rFonts w:asciiTheme="majorBidi" w:eastAsia="Arial Unicode MS" w:hAnsiTheme="majorBidi" w:cstheme="majorBidi"/>
        </w:rPr>
        <w:t xml:space="preserve"> B did they meet?</w:t>
      </w:r>
      <w:r w:rsidR="00060596">
        <w:rPr>
          <w:rFonts w:asciiTheme="majorBidi" w:eastAsia="Arial Unicode MS" w:hAnsiTheme="majorBidi" w:cstheme="majorBidi"/>
        </w:rPr>
        <w:tab/>
      </w:r>
      <w:r w:rsidR="00060596">
        <w:rPr>
          <w:rFonts w:asciiTheme="majorBidi" w:eastAsia="Arial Unicode MS" w:hAnsiTheme="majorBidi" w:cstheme="majorBidi"/>
        </w:rPr>
        <w:tab/>
      </w:r>
      <w:r w:rsidR="00060596">
        <w:rPr>
          <w:rFonts w:asciiTheme="majorBidi" w:eastAsia="Arial Unicode MS" w:hAnsiTheme="majorBidi" w:cstheme="majorBidi"/>
        </w:rPr>
        <w:tab/>
      </w:r>
      <w:r w:rsidR="00060596">
        <w:rPr>
          <w:rFonts w:asciiTheme="majorBidi" w:eastAsia="Arial Unicode MS" w:hAnsiTheme="majorBidi" w:cstheme="majorBidi"/>
        </w:rPr>
        <w:tab/>
      </w:r>
      <w:r w:rsidR="00060596">
        <w:rPr>
          <w:rFonts w:asciiTheme="majorBidi" w:eastAsia="Arial Unicode MS" w:hAnsiTheme="majorBidi" w:cstheme="majorBidi"/>
        </w:rPr>
        <w:tab/>
      </w:r>
      <w:r w:rsidR="00060596">
        <w:rPr>
          <w:rFonts w:asciiTheme="majorBidi" w:eastAsia="Arial Unicode MS" w:hAnsiTheme="majorBidi" w:cstheme="majorBidi"/>
        </w:rPr>
        <w:tab/>
        <w:t xml:space="preserve">      </w:t>
      </w:r>
      <w:r>
        <w:rPr>
          <w:rFonts w:asciiTheme="majorBidi" w:eastAsia="Arial Unicode MS" w:hAnsiTheme="majorBidi" w:cstheme="majorBidi"/>
          <w:bCs/>
        </w:rPr>
        <w:t>(4 marks)</w:t>
      </w: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FD6B13">
      <w:pPr>
        <w:pStyle w:val="ListParagraph"/>
        <w:numPr>
          <w:ilvl w:val="0"/>
          <w:numId w:val="4"/>
        </w:numPr>
        <w:tabs>
          <w:tab w:val="left" w:pos="720"/>
        </w:tabs>
        <w:rPr>
          <w:rFonts w:asciiTheme="majorBidi" w:eastAsia="Arial Unicode MS" w:hAnsiTheme="majorBidi" w:cstheme="majorBidi"/>
        </w:rPr>
      </w:pPr>
      <w:r>
        <w:rPr>
          <w:rFonts w:asciiTheme="majorBidi" w:eastAsia="Arial Unicode MS" w:hAnsiTheme="majorBidi" w:cstheme="majorBidi"/>
        </w:rPr>
        <w:t>At what time did the two vehicles meet?</w:t>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t xml:space="preserve">       </w:t>
      </w:r>
      <w:r>
        <w:rPr>
          <w:rFonts w:asciiTheme="majorBidi" w:eastAsia="Arial Unicode MS" w:hAnsiTheme="majorBidi" w:cstheme="majorBidi"/>
          <w:bCs/>
        </w:rPr>
        <w:t>(2 marks)</w:t>
      </w: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8908EF">
      <w:pPr>
        <w:tabs>
          <w:tab w:val="left" w:pos="720"/>
        </w:tabs>
        <w:rPr>
          <w:rFonts w:asciiTheme="majorBidi" w:eastAsia="Arial Unicode MS" w:hAnsiTheme="majorBidi" w:cstheme="majorBidi"/>
          <w:sz w:val="24"/>
          <w:szCs w:val="24"/>
        </w:rPr>
      </w:pPr>
    </w:p>
    <w:p w:rsidR="008908EF" w:rsidRDefault="00FD6B13">
      <w:pPr>
        <w:pStyle w:val="ListParagraph"/>
        <w:numPr>
          <w:ilvl w:val="0"/>
          <w:numId w:val="4"/>
        </w:numPr>
        <w:tabs>
          <w:tab w:val="left" w:pos="720"/>
        </w:tabs>
        <w:rPr>
          <w:rFonts w:asciiTheme="majorBidi" w:eastAsia="Arial Unicode MS" w:hAnsiTheme="majorBidi" w:cstheme="majorBidi"/>
          <w:bCs/>
        </w:rPr>
      </w:pPr>
      <w:r>
        <w:rPr>
          <w:rFonts w:asciiTheme="majorBidi" w:eastAsia="Arial Unicode MS" w:hAnsiTheme="majorBidi" w:cstheme="majorBidi"/>
        </w:rPr>
        <w:t>A motorist started from his home at 9.15am on the same day and travelled to B at an average speed of 120km/hr. he arrived at the same time as the minibus. Calculate the distance from B to his home.</w:t>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bCs/>
        </w:rPr>
        <w:t xml:space="preserve">       (4 marks)</w:t>
      </w:r>
    </w:p>
    <w:p w:rsidR="008908EF" w:rsidRDefault="008908EF">
      <w:pPr>
        <w:pStyle w:val="ListParagraph"/>
        <w:spacing w:after="200" w:line="360" w:lineRule="auto"/>
        <w:ind w:left="0"/>
        <w:rPr>
          <w:rFonts w:asciiTheme="majorBidi" w:hAnsiTheme="majorBidi" w:cstheme="majorBidi"/>
        </w:rPr>
      </w:pPr>
    </w:p>
    <w:p w:rsidR="008908EF" w:rsidRDefault="008908EF">
      <w:pPr>
        <w:rPr>
          <w:rFonts w:asciiTheme="majorBidi" w:hAnsiTheme="majorBidi" w:cstheme="majorBidi"/>
          <w:b/>
          <w:sz w:val="24"/>
          <w:szCs w:val="24"/>
          <w:u w:val="single"/>
        </w:rPr>
      </w:pPr>
    </w:p>
    <w:p w:rsidR="008908EF" w:rsidRDefault="008908EF">
      <w:pPr>
        <w:spacing w:line="240" w:lineRule="auto"/>
        <w:rPr>
          <w:rFonts w:asciiTheme="majorBidi" w:hAnsiTheme="majorBidi" w:cstheme="majorBidi"/>
        </w:rPr>
      </w:pPr>
    </w:p>
    <w:p w:rsidR="008908EF" w:rsidRDefault="008908EF">
      <w:pPr>
        <w:pStyle w:val="ListParagraph"/>
        <w:ind w:left="36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8908EF">
      <w:pPr>
        <w:pStyle w:val="ListParagraph"/>
        <w:ind w:left="0"/>
        <w:rPr>
          <w:rFonts w:asciiTheme="majorBidi" w:hAnsiTheme="majorBidi" w:cstheme="majorBidi"/>
        </w:rPr>
      </w:pPr>
    </w:p>
    <w:p w:rsidR="008908EF" w:rsidRDefault="00FD6B13">
      <w:pPr>
        <w:pStyle w:val="ListParagraph"/>
        <w:numPr>
          <w:ilvl w:val="0"/>
          <w:numId w:val="5"/>
        </w:numPr>
        <w:spacing w:after="160" w:line="259" w:lineRule="auto"/>
        <w:rPr>
          <w:rFonts w:asciiTheme="majorBidi" w:eastAsia="Arial Unicode MS" w:hAnsiTheme="majorBidi" w:cstheme="majorBidi"/>
          <w:b/>
        </w:rPr>
      </w:pPr>
      <w:r>
        <w:rPr>
          <w:rFonts w:asciiTheme="majorBidi" w:eastAsia="Arial Unicode MS" w:hAnsiTheme="majorBidi" w:cstheme="majorBidi"/>
        </w:rPr>
        <w:lastRenderedPageBreak/>
        <w:t xml:space="preserve">A line </w:t>
      </w:r>
      <m:oMath>
        <m:sSub>
          <m:sSubPr>
            <m:ctrlPr>
              <w:rPr>
                <w:rFonts w:ascii="Cambria Math" w:eastAsia="Arial Unicode MS" w:hAnsi="Cambria Math" w:cstheme="majorBidi"/>
              </w:rPr>
            </m:ctrlPr>
          </m:sSubPr>
          <m:e>
            <m:r>
              <m:rPr>
                <m:sty m:val="p"/>
              </m:rPr>
              <w:rPr>
                <w:rFonts w:ascii="Cambria Math" w:eastAsia="Arial Unicode MS" w:hAnsi="Cambria Math" w:cstheme="majorBidi"/>
              </w:rPr>
              <m:t>L</m:t>
            </m:r>
          </m:e>
          <m:sub>
            <m:r>
              <m:rPr>
                <m:sty m:val="p"/>
              </m:rPr>
              <w:rPr>
                <w:rFonts w:ascii="Cambria Math" w:eastAsia="Arial Unicode MS" w:hAnsi="Cambria Math" w:cstheme="majorBidi"/>
              </w:rPr>
              <m:t xml:space="preserve">1 </m:t>
            </m:r>
          </m:sub>
        </m:sSub>
      </m:oMath>
      <w:r>
        <w:rPr>
          <w:rFonts w:asciiTheme="majorBidi" w:eastAsia="Arial Unicode MS" w:hAnsiTheme="majorBidi" w:cstheme="majorBidi"/>
        </w:rPr>
        <w:t xml:space="preserve">passes through the points </w:t>
      </w:r>
      <m:oMath>
        <m:r>
          <w:rPr>
            <w:rFonts w:ascii="Cambria Math" w:eastAsia="Arial Unicode MS" w:hAnsi="Cambria Math" w:cstheme="majorBidi"/>
          </w:rPr>
          <m:t>(-2, 3)</m:t>
        </m:r>
      </m:oMath>
      <w:r>
        <w:rPr>
          <w:rFonts w:asciiTheme="majorBidi" w:eastAsia="Arial Unicode MS" w:hAnsiTheme="majorBidi" w:cstheme="majorBidi"/>
        </w:rPr>
        <w:t xml:space="preserve"> and </w:t>
      </w:r>
      <m:oMath>
        <m:r>
          <w:rPr>
            <w:rFonts w:ascii="Cambria Math" w:eastAsia="Arial Unicode MS" w:hAnsi="Cambria Math" w:cstheme="majorBidi"/>
          </w:rPr>
          <m:t>(-1, 6)</m:t>
        </m:r>
      </m:oMath>
      <w:r>
        <w:rPr>
          <w:rFonts w:asciiTheme="majorBidi" w:eastAsia="Arial Unicode MS" w:hAnsiTheme="majorBidi" w:cstheme="majorBidi"/>
        </w:rPr>
        <w:t xml:space="preserve"> and is perpendicular to </w:t>
      </w:r>
      <m:oMath>
        <m:sSub>
          <m:sSubPr>
            <m:ctrlPr>
              <w:rPr>
                <w:rFonts w:ascii="Cambria Math" w:eastAsia="Arial Unicode MS" w:hAnsi="Cambria Math" w:cstheme="majorBidi"/>
              </w:rPr>
            </m:ctrlPr>
          </m:sSubPr>
          <m:e>
            <m:r>
              <m:rPr>
                <m:sty m:val="p"/>
              </m:rPr>
              <w:rPr>
                <w:rFonts w:ascii="Cambria Math" w:eastAsia="Arial Unicode MS" w:hAnsi="Cambria Math" w:cstheme="majorBidi"/>
              </w:rPr>
              <m:t>L</m:t>
            </m:r>
          </m:e>
          <m:sub>
            <m:r>
              <m:rPr>
                <m:sty m:val="p"/>
              </m:rPr>
              <w:rPr>
                <w:rFonts w:ascii="Cambria Math" w:eastAsia="Arial Unicode MS" w:hAnsi="Cambria Math" w:cstheme="majorBidi"/>
              </w:rPr>
              <m:t>2</m:t>
            </m:r>
          </m:sub>
        </m:sSub>
      </m:oMath>
      <w:proofErr w:type="gramStart"/>
      <w:r>
        <w:rPr>
          <w:rFonts w:asciiTheme="majorBidi" w:eastAsia="Arial Unicode MS" w:hAnsiTheme="majorBidi" w:cstheme="majorBidi"/>
        </w:rPr>
        <w:t xml:space="preserve">at </w:t>
      </w:r>
      <w:proofErr w:type="gramEnd"/>
      <m:oMath>
        <m:r>
          <w:rPr>
            <w:rFonts w:ascii="Cambria Math" w:eastAsia="Arial Unicode MS" w:hAnsi="Cambria Math" w:cstheme="majorBidi"/>
          </w:rPr>
          <m:t>(-1, 6)</m:t>
        </m:r>
      </m:oMath>
      <w:r>
        <w:rPr>
          <w:rFonts w:asciiTheme="majorBidi" w:eastAsia="Arial Unicode MS" w:hAnsiTheme="majorBidi" w:cstheme="majorBidi"/>
        </w:rPr>
        <w:t>.</w:t>
      </w:r>
    </w:p>
    <w:p w:rsidR="008908EF" w:rsidRDefault="00FD6B13">
      <w:pPr>
        <w:pStyle w:val="ListParagraph"/>
        <w:numPr>
          <w:ilvl w:val="0"/>
          <w:numId w:val="6"/>
        </w:numPr>
        <w:spacing w:after="160" w:line="259" w:lineRule="auto"/>
        <w:rPr>
          <w:rFonts w:asciiTheme="majorBidi" w:eastAsia="Arial Unicode MS" w:hAnsiTheme="majorBidi" w:cstheme="majorBidi"/>
          <w:b/>
        </w:rPr>
      </w:pPr>
      <w:r>
        <w:rPr>
          <w:rFonts w:asciiTheme="majorBidi" w:eastAsia="Arial Unicode MS" w:hAnsiTheme="majorBidi" w:cstheme="majorBidi"/>
        </w:rPr>
        <w:t xml:space="preserve">Find the equation </w:t>
      </w:r>
      <w:proofErr w:type="gramStart"/>
      <w:r>
        <w:rPr>
          <w:rFonts w:asciiTheme="majorBidi" w:eastAsia="Arial Unicode MS" w:hAnsiTheme="majorBidi" w:cstheme="majorBidi"/>
        </w:rPr>
        <w:t xml:space="preserve">of </w:t>
      </w:r>
      <w:proofErr w:type="gramEnd"/>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1</m:t>
            </m:r>
          </m:sub>
        </m:sSub>
      </m:oMath>
      <w:r>
        <w:rPr>
          <w:rFonts w:asciiTheme="majorBidi" w:eastAsia="Arial Unicode MS" w:hAnsiTheme="majorBidi" w:cstheme="majorBidi"/>
        </w:rPr>
        <w:t xml:space="preserve">.                                                                       </w:t>
      </w:r>
      <w:r>
        <w:rPr>
          <w:rFonts w:asciiTheme="majorBidi" w:eastAsia="Arial Unicode MS" w:hAnsiTheme="majorBidi" w:cstheme="majorBidi"/>
        </w:rPr>
        <w:tab/>
        <w:t xml:space="preserve">        </w:t>
      </w:r>
      <w:r>
        <w:rPr>
          <w:rFonts w:asciiTheme="majorBidi" w:eastAsia="Arial Unicode MS" w:hAnsiTheme="majorBidi" w:cstheme="majorBidi"/>
          <w:bCs/>
        </w:rPr>
        <w:t>(2 marks)</w:t>
      </w:r>
    </w:p>
    <w:p w:rsidR="008908EF" w:rsidRDefault="008908EF">
      <w:pPr>
        <w:pStyle w:val="ListParagraph"/>
        <w:ind w:left="810"/>
        <w:rPr>
          <w:rFonts w:asciiTheme="majorBidi" w:eastAsia="Arial Unicode MS" w:hAnsiTheme="majorBidi" w:cstheme="majorBidi"/>
        </w:rPr>
      </w:pPr>
    </w:p>
    <w:p w:rsidR="008908EF" w:rsidRDefault="008908EF">
      <w:pPr>
        <w:pStyle w:val="ListParagraph"/>
        <w:ind w:left="810"/>
        <w:rPr>
          <w:rFonts w:asciiTheme="majorBidi" w:eastAsia="Arial Unicode MS" w:hAnsiTheme="majorBidi" w:cstheme="majorBidi"/>
        </w:rPr>
      </w:pPr>
    </w:p>
    <w:p w:rsidR="008908EF" w:rsidRDefault="008908EF">
      <w:pPr>
        <w:pStyle w:val="ListParagraph"/>
        <w:ind w:left="810"/>
        <w:rPr>
          <w:rFonts w:asciiTheme="majorBidi" w:eastAsia="Arial Unicode MS" w:hAnsiTheme="majorBidi" w:cstheme="majorBidi"/>
        </w:rPr>
      </w:pPr>
    </w:p>
    <w:p w:rsidR="008908EF" w:rsidRDefault="008908EF">
      <w:pPr>
        <w:pStyle w:val="ListParagraph"/>
        <w:ind w:left="810"/>
        <w:rPr>
          <w:rFonts w:asciiTheme="majorBidi" w:eastAsia="Arial Unicode MS" w:hAnsiTheme="majorBidi" w:cstheme="majorBidi"/>
        </w:rPr>
      </w:pPr>
    </w:p>
    <w:p w:rsidR="008908EF" w:rsidRDefault="008908EF">
      <w:pPr>
        <w:pStyle w:val="ListParagraph"/>
        <w:ind w:left="810"/>
        <w:rPr>
          <w:rFonts w:asciiTheme="majorBidi" w:eastAsia="Arial Unicode MS" w:hAnsiTheme="majorBidi" w:cstheme="majorBidi"/>
        </w:rPr>
      </w:pPr>
    </w:p>
    <w:p w:rsidR="008908EF" w:rsidRDefault="008908EF">
      <w:pPr>
        <w:pStyle w:val="ListParagraph"/>
        <w:ind w:left="810"/>
        <w:rPr>
          <w:rFonts w:asciiTheme="majorBidi" w:eastAsia="Arial Unicode MS" w:hAnsiTheme="majorBidi" w:cstheme="majorBidi"/>
        </w:rPr>
      </w:pPr>
    </w:p>
    <w:p w:rsidR="008908EF" w:rsidRDefault="00FD6B13">
      <w:pPr>
        <w:pStyle w:val="ListParagraph"/>
        <w:numPr>
          <w:ilvl w:val="0"/>
          <w:numId w:val="6"/>
        </w:numPr>
        <w:spacing w:after="160" w:line="259" w:lineRule="auto"/>
        <w:rPr>
          <w:rFonts w:asciiTheme="majorBidi" w:eastAsia="Arial Unicode MS" w:hAnsiTheme="majorBidi" w:cstheme="majorBidi"/>
          <w:bCs/>
        </w:rPr>
      </w:pPr>
      <w:r>
        <w:rPr>
          <w:rFonts w:asciiTheme="majorBidi" w:eastAsia="Arial Unicode MS" w:hAnsiTheme="majorBidi" w:cstheme="majorBidi"/>
        </w:rPr>
        <w:t xml:space="preserve">Find the equation of </w:t>
      </w:r>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2</m:t>
            </m:r>
          </m:sub>
        </m:sSub>
      </m:oMath>
      <w:r>
        <w:rPr>
          <w:rFonts w:asciiTheme="majorBidi" w:eastAsia="Arial Unicode MS" w:hAnsiTheme="majorBidi" w:cstheme="majorBidi"/>
        </w:rPr>
        <w:t xml:space="preserve"> in the form </w:t>
      </w:r>
      <m:oMath>
        <m:r>
          <w:rPr>
            <w:rFonts w:ascii="Cambria Math" w:eastAsia="Arial Unicode MS" w:hAnsi="Cambria Math" w:cstheme="majorBidi"/>
          </w:rPr>
          <m:t>ax+by-c=0</m:t>
        </m:r>
      </m:oMath>
      <w:r>
        <w:rPr>
          <w:rFonts w:asciiTheme="majorBidi" w:eastAsia="Arial Unicode MS" w:hAnsiTheme="majorBidi" w:cstheme="majorBidi"/>
        </w:rPr>
        <w:t xml:space="preserve"> where a, b and c are constants.          </w:t>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bCs/>
        </w:rPr>
        <w:t>(2 marks)</w:t>
      </w: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FD6B13">
      <w:pPr>
        <w:pStyle w:val="ListParagraph"/>
        <w:numPr>
          <w:ilvl w:val="0"/>
          <w:numId w:val="6"/>
        </w:numPr>
        <w:spacing w:after="160" w:line="259" w:lineRule="auto"/>
        <w:rPr>
          <w:rFonts w:asciiTheme="majorBidi" w:eastAsia="Arial Unicode MS" w:hAnsiTheme="majorBidi" w:cstheme="majorBidi"/>
          <w:bCs/>
        </w:rPr>
      </w:pPr>
      <w:r>
        <w:rPr>
          <w:rFonts w:asciiTheme="majorBidi" w:eastAsia="Arial Unicode MS" w:hAnsiTheme="majorBidi" w:cstheme="majorBidi"/>
        </w:rPr>
        <w:t xml:space="preserve">Given that another line </w:t>
      </w:r>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3</m:t>
            </m:r>
          </m:sub>
        </m:sSub>
      </m:oMath>
      <w:r>
        <w:rPr>
          <w:rFonts w:asciiTheme="majorBidi" w:eastAsia="Arial Unicode MS" w:hAnsiTheme="majorBidi" w:cstheme="majorBidi"/>
        </w:rPr>
        <w:t xml:space="preserve"> is parallel to </w:t>
      </w:r>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1</m:t>
            </m:r>
          </m:sub>
        </m:sSub>
      </m:oMath>
      <w:r>
        <w:rPr>
          <w:rFonts w:asciiTheme="majorBidi" w:eastAsia="Arial Unicode MS" w:hAnsiTheme="majorBidi" w:cstheme="majorBidi"/>
        </w:rPr>
        <w:t xml:space="preserve"> and passes through </w:t>
      </w:r>
      <w:proofErr w:type="gramStart"/>
      <w:r>
        <w:rPr>
          <w:rFonts w:asciiTheme="majorBidi" w:eastAsia="Arial Unicode MS" w:hAnsiTheme="majorBidi" w:cstheme="majorBidi"/>
        </w:rPr>
        <w:t xml:space="preserve">point </w:t>
      </w:r>
      <m:oMath>
        <m:d>
          <m:dPr>
            <m:ctrlPr>
              <w:rPr>
                <w:rFonts w:ascii="Cambria Math" w:eastAsia="Arial Unicode MS" w:hAnsi="Cambria Math" w:cstheme="majorBidi"/>
                <w:i/>
              </w:rPr>
            </m:ctrlPr>
          </m:dPr>
          <m:e>
            <w:proofErr w:type="gramEnd"/>
            <m:r>
              <w:rPr>
                <w:rFonts w:ascii="Cambria Math" w:eastAsia="Arial Unicode MS" w:hAnsi="Cambria Math" w:cstheme="majorBidi"/>
              </w:rPr>
              <m:t>1,2</m:t>
            </m:r>
          </m:e>
        </m:d>
      </m:oMath>
      <w:r>
        <w:rPr>
          <w:rFonts w:asciiTheme="majorBidi" w:eastAsia="Arial Unicode MS" w:hAnsiTheme="majorBidi" w:cstheme="majorBidi"/>
        </w:rPr>
        <w:t xml:space="preserve"> , find the </w:t>
      </w:r>
      <m:oMath>
        <m:r>
          <w:rPr>
            <w:rFonts w:ascii="Cambria Math" w:eastAsia="Arial Unicode MS" w:hAnsi="Cambria Math" w:cstheme="majorBidi"/>
          </w:rPr>
          <m:t>x</m:t>
        </m:r>
      </m:oMath>
      <w:r>
        <w:rPr>
          <w:rFonts w:asciiTheme="majorBidi" w:eastAsia="Arial Unicode MS" w:hAnsiTheme="majorBidi" w:cstheme="majorBidi"/>
        </w:rPr>
        <w:t xml:space="preserve"> and </w:t>
      </w:r>
      <m:oMath>
        <m:r>
          <w:rPr>
            <w:rFonts w:ascii="Cambria Math" w:eastAsia="Arial Unicode MS" w:hAnsi="Cambria Math" w:cstheme="majorBidi"/>
          </w:rPr>
          <m:t>y</m:t>
        </m:r>
      </m:oMath>
      <w:r>
        <w:rPr>
          <w:rFonts w:asciiTheme="majorBidi" w:eastAsia="Arial Unicode MS" w:hAnsiTheme="majorBidi" w:cstheme="majorBidi"/>
        </w:rPr>
        <w:t xml:space="preserve"> intercepts of </w:t>
      </w:r>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3</m:t>
            </m:r>
          </m:sub>
        </m:sSub>
      </m:oMath>
      <w:r>
        <w:rPr>
          <w:rFonts w:asciiTheme="majorBidi" w:eastAsia="Arial Unicode MS" w:hAnsiTheme="majorBidi" w:cstheme="majorBidi"/>
        </w:rPr>
        <w:t xml:space="preserve"> .                                     </w:t>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rPr>
        <w:tab/>
      </w:r>
      <w:r>
        <w:rPr>
          <w:rFonts w:asciiTheme="majorBidi" w:eastAsia="Arial Unicode MS" w:hAnsiTheme="majorBidi" w:cstheme="majorBidi"/>
          <w:bCs/>
        </w:rPr>
        <w:t>(3 marks)</w:t>
      </w: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8908EF">
      <w:pPr>
        <w:rPr>
          <w:rFonts w:asciiTheme="majorBidi" w:eastAsia="Arial Unicode MS" w:hAnsiTheme="majorBidi" w:cstheme="majorBidi"/>
          <w:sz w:val="24"/>
          <w:szCs w:val="24"/>
        </w:rPr>
      </w:pPr>
    </w:p>
    <w:p w:rsidR="008908EF" w:rsidRDefault="00FD6B13">
      <w:pPr>
        <w:pStyle w:val="ListParagraph"/>
        <w:numPr>
          <w:ilvl w:val="0"/>
          <w:numId w:val="6"/>
        </w:numPr>
        <w:spacing w:after="160" w:line="259" w:lineRule="auto"/>
        <w:jc w:val="both"/>
        <w:rPr>
          <w:rFonts w:asciiTheme="majorBidi" w:eastAsia="Arial Unicode MS" w:hAnsiTheme="majorBidi" w:cstheme="majorBidi"/>
        </w:rPr>
      </w:pPr>
      <w:r>
        <w:rPr>
          <w:rFonts w:asciiTheme="majorBidi" w:eastAsia="Arial Unicode MS" w:hAnsiTheme="majorBidi" w:cstheme="majorBidi"/>
        </w:rPr>
        <w:t xml:space="preserve">Find the point of intersection of </w:t>
      </w:r>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2</m:t>
            </m:r>
          </m:sub>
        </m:sSub>
      </m:oMath>
      <w:proofErr w:type="gramStart"/>
      <w:r>
        <w:rPr>
          <w:rFonts w:asciiTheme="majorBidi" w:eastAsia="Arial Unicode MS" w:hAnsiTheme="majorBidi" w:cstheme="majorBidi"/>
        </w:rPr>
        <w:t xml:space="preserve">and </w:t>
      </w:r>
      <w:proofErr w:type="gramEnd"/>
      <m:oMath>
        <m:sSub>
          <m:sSubPr>
            <m:ctrlPr>
              <w:rPr>
                <w:rFonts w:ascii="Cambria Math" w:eastAsia="Arial Unicode MS" w:hAnsi="Cambria Math" w:cstheme="majorBidi"/>
                <w:i/>
              </w:rPr>
            </m:ctrlPr>
          </m:sSubPr>
          <m:e>
            <m:r>
              <w:rPr>
                <w:rFonts w:ascii="Cambria Math" w:eastAsia="Arial Unicode MS" w:hAnsi="Cambria Math" w:cstheme="majorBidi"/>
              </w:rPr>
              <m:t>L</m:t>
            </m:r>
          </m:e>
          <m:sub>
            <m:r>
              <w:rPr>
                <w:rFonts w:ascii="Cambria Math" w:eastAsia="Arial Unicode MS" w:hAnsi="Cambria Math" w:cstheme="majorBidi"/>
              </w:rPr>
              <m:t>3</m:t>
            </m:r>
          </m:sub>
        </m:sSub>
      </m:oMath>
      <w:r>
        <w:rPr>
          <w:rFonts w:asciiTheme="majorBidi" w:eastAsia="Arial Unicode MS" w:hAnsiTheme="majorBidi" w:cstheme="majorBidi"/>
        </w:rPr>
        <w:t xml:space="preserve">.                                             </w:t>
      </w:r>
      <w:r>
        <w:rPr>
          <w:rFonts w:asciiTheme="majorBidi" w:eastAsia="Arial Unicode MS" w:hAnsiTheme="majorBidi" w:cstheme="majorBidi"/>
        </w:rPr>
        <w:tab/>
      </w:r>
      <w:r>
        <w:rPr>
          <w:rFonts w:asciiTheme="majorBidi" w:eastAsia="Arial Unicode MS" w:hAnsiTheme="majorBidi" w:cstheme="majorBidi"/>
          <w:bCs/>
        </w:rPr>
        <w:t>(3 marks)</w:t>
      </w:r>
    </w:p>
    <w:p w:rsidR="008908EF" w:rsidRDefault="008908EF">
      <w:pPr>
        <w:pStyle w:val="ListParagraph"/>
        <w:spacing w:after="160" w:line="259" w:lineRule="auto"/>
        <w:ind w:left="810"/>
        <w:jc w:val="both"/>
        <w:rPr>
          <w:rFonts w:asciiTheme="majorBidi" w:eastAsia="Arial Unicode MS" w:hAnsiTheme="majorBidi" w:cstheme="majorBidi"/>
        </w:rPr>
      </w:pPr>
    </w:p>
    <w:p w:rsidR="008908EF" w:rsidRDefault="008908EF">
      <w:pPr>
        <w:rPr>
          <w:rFonts w:asciiTheme="majorBidi" w:eastAsia="Arial Unicode MS"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tabs>
          <w:tab w:val="left" w:pos="270"/>
        </w:tabs>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pPr>
        <w:pStyle w:val="ListParagraph"/>
        <w:tabs>
          <w:tab w:val="left" w:pos="270"/>
        </w:tabs>
        <w:ind w:left="630"/>
        <w:jc w:val="both"/>
        <w:rPr>
          <w:rFonts w:asciiTheme="majorBidi" w:eastAsiaTheme="minorEastAsia" w:hAnsiTheme="majorBidi" w:cstheme="majorBidi"/>
        </w:rPr>
      </w:pPr>
    </w:p>
    <w:p w:rsidR="008908EF" w:rsidRDefault="008908EF" w:rsidP="00E762F3">
      <w:pPr>
        <w:rPr>
          <w:rFonts w:asciiTheme="majorBidi" w:hAnsiTheme="majorBidi" w:cstheme="majorBidi"/>
        </w:rPr>
      </w:pPr>
    </w:p>
    <w:p w:rsidR="00645749" w:rsidRDefault="00645749" w:rsidP="00E762F3">
      <w:pPr>
        <w:rPr>
          <w:rFonts w:asciiTheme="majorBidi"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060596" w:rsidRDefault="00060596">
      <w:pPr>
        <w:pStyle w:val="ListParagraph"/>
        <w:tabs>
          <w:tab w:val="left" w:pos="360"/>
        </w:tabs>
        <w:ind w:left="0"/>
        <w:jc w:val="both"/>
        <w:rPr>
          <w:rFonts w:asciiTheme="majorBidi" w:eastAsiaTheme="minorEastAsia" w:hAnsiTheme="majorBidi" w:cstheme="majorBidi"/>
        </w:rPr>
      </w:pPr>
    </w:p>
    <w:p w:rsidR="00B873B4" w:rsidRDefault="00B873B4">
      <w:pPr>
        <w:pStyle w:val="ListParagraph"/>
        <w:tabs>
          <w:tab w:val="left" w:pos="360"/>
        </w:tabs>
        <w:ind w:left="0"/>
        <w:jc w:val="both"/>
        <w:rPr>
          <w:rFonts w:asciiTheme="majorBidi" w:eastAsiaTheme="minorEastAsia" w:hAnsiTheme="majorBidi" w:cstheme="majorBidi"/>
        </w:rPr>
      </w:pPr>
    </w:p>
    <w:p w:rsidR="008908EF" w:rsidRDefault="00060596">
      <w:pPr>
        <w:pStyle w:val="ListParagraph"/>
        <w:tabs>
          <w:tab w:val="left" w:pos="360"/>
        </w:tabs>
        <w:ind w:left="0"/>
        <w:jc w:val="both"/>
        <w:rPr>
          <w:rFonts w:asciiTheme="majorBidi" w:eastAsiaTheme="minorEastAsia" w:hAnsiTheme="majorBidi" w:cstheme="majorBidi"/>
        </w:rPr>
      </w:pPr>
      <w:r>
        <w:rPr>
          <w:rFonts w:asciiTheme="majorBidi" w:eastAsiaTheme="minorEastAsia" w:hAnsiTheme="majorBidi" w:cstheme="majorBidi"/>
        </w:rPr>
        <w:t>19</w:t>
      </w:r>
      <w:r w:rsidR="00645749">
        <w:rPr>
          <w:rFonts w:asciiTheme="majorBidi" w:eastAsiaTheme="minorEastAsia" w:hAnsiTheme="majorBidi" w:cstheme="majorBidi"/>
        </w:rPr>
        <w:t>. In the year 2022</w:t>
      </w:r>
      <w:r w:rsidR="00FD6B13">
        <w:rPr>
          <w:rFonts w:asciiTheme="majorBidi" w:eastAsiaTheme="minorEastAsia" w:hAnsiTheme="majorBidi" w:cstheme="majorBidi"/>
        </w:rPr>
        <w:t xml:space="preserve"> the pric</w:t>
      </w:r>
      <w:r w:rsidR="00645749">
        <w:rPr>
          <w:rFonts w:asciiTheme="majorBidi" w:eastAsiaTheme="minorEastAsia" w:hAnsiTheme="majorBidi" w:cstheme="majorBidi"/>
        </w:rPr>
        <w:t xml:space="preserve">e of a sofa set in a shop was </w:t>
      </w:r>
      <w:proofErr w:type="spellStart"/>
      <w:r w:rsidR="00645749">
        <w:rPr>
          <w:rFonts w:asciiTheme="majorBidi" w:eastAsiaTheme="minorEastAsia" w:hAnsiTheme="majorBidi" w:cstheme="majorBidi"/>
        </w:rPr>
        <w:t>Ks</w:t>
      </w:r>
      <w:r w:rsidR="00FD6B13">
        <w:rPr>
          <w:rFonts w:asciiTheme="majorBidi" w:eastAsiaTheme="minorEastAsia" w:hAnsiTheme="majorBidi" w:cstheme="majorBidi"/>
        </w:rPr>
        <w:t>h</w:t>
      </w:r>
      <w:proofErr w:type="spellEnd"/>
      <w:r w:rsidR="00FD6B13">
        <w:rPr>
          <w:rFonts w:asciiTheme="majorBidi" w:eastAsiaTheme="minorEastAsia" w:hAnsiTheme="majorBidi" w:cstheme="majorBidi"/>
        </w:rPr>
        <w:t>. 12</w:t>
      </w:r>
      <w:r w:rsidR="00645749">
        <w:rPr>
          <w:rFonts w:asciiTheme="majorBidi" w:eastAsiaTheme="minorEastAsia" w:hAnsiTheme="majorBidi" w:cstheme="majorBidi"/>
        </w:rPr>
        <w:t>0</w:t>
      </w:r>
      <w:r w:rsidR="00FD6B13">
        <w:rPr>
          <w:rFonts w:asciiTheme="majorBidi" w:eastAsiaTheme="minorEastAsia" w:hAnsiTheme="majorBidi" w:cstheme="majorBidi"/>
        </w:rPr>
        <w:t>,000</w:t>
      </w:r>
    </w:p>
    <w:p w:rsidR="008908EF" w:rsidRDefault="00FD6B13">
      <w:pPr>
        <w:pStyle w:val="ListParagraph"/>
        <w:tabs>
          <w:tab w:val="left" w:pos="360"/>
        </w:tabs>
        <w:ind w:left="0"/>
        <w:jc w:val="both"/>
        <w:rPr>
          <w:rFonts w:asciiTheme="majorBidi" w:eastAsiaTheme="minorEastAsia" w:hAnsiTheme="majorBidi" w:cstheme="majorBidi"/>
        </w:rPr>
      </w:pPr>
      <w:r>
        <w:rPr>
          <w:rFonts w:asciiTheme="majorBidi" w:eastAsiaTheme="minorEastAsia" w:hAnsiTheme="majorBidi" w:cstheme="majorBidi"/>
        </w:rPr>
        <w:t>(a) Calculate the amount received from the sales of 240 sofa sets that year.</w:t>
      </w:r>
      <w:r>
        <w:rPr>
          <w:rFonts w:asciiTheme="majorBidi" w:eastAsiaTheme="minorEastAsia" w:hAnsiTheme="majorBidi" w:cstheme="majorBidi"/>
        </w:rPr>
        <w:tab/>
        <w:t xml:space="preserve">                    (2 marks)</w:t>
      </w: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645749">
      <w:pPr>
        <w:pStyle w:val="ListParagraph"/>
        <w:tabs>
          <w:tab w:val="left" w:pos="360"/>
        </w:tabs>
        <w:ind w:left="0"/>
        <w:jc w:val="both"/>
        <w:rPr>
          <w:rFonts w:asciiTheme="majorBidi" w:eastAsiaTheme="minorEastAsia" w:hAnsiTheme="majorBidi" w:cstheme="majorBidi"/>
        </w:rPr>
      </w:pPr>
      <w:r>
        <w:rPr>
          <w:rFonts w:asciiTheme="majorBidi" w:eastAsiaTheme="minorEastAsia" w:hAnsiTheme="majorBidi" w:cstheme="majorBidi"/>
        </w:rPr>
        <w:t>(b) In the year 2023</w:t>
      </w:r>
      <w:r w:rsidR="00FD6B13">
        <w:rPr>
          <w:rFonts w:asciiTheme="majorBidi" w:eastAsiaTheme="minorEastAsia" w:hAnsiTheme="majorBidi" w:cstheme="majorBidi"/>
        </w:rPr>
        <w:t xml:space="preserve"> the price of each sofa set increased by 25% while the number of sets sold decreased by 10%.</w:t>
      </w:r>
    </w:p>
    <w:p w:rsidR="008908EF" w:rsidRDefault="00FD6B13">
      <w:pPr>
        <w:pStyle w:val="ListParagraph"/>
        <w:tabs>
          <w:tab w:val="left" w:pos="360"/>
        </w:tabs>
        <w:ind w:left="0"/>
        <w:jc w:val="both"/>
        <w:rPr>
          <w:rFonts w:asciiTheme="majorBidi" w:eastAsiaTheme="minorEastAsia" w:hAnsiTheme="majorBidi" w:cstheme="majorBidi"/>
        </w:rPr>
      </w:pPr>
      <w:r>
        <w:rPr>
          <w:rFonts w:asciiTheme="majorBidi" w:eastAsiaTheme="minorEastAsia" w:hAnsiTheme="majorBidi" w:cstheme="majorBidi"/>
        </w:rPr>
        <w:t xml:space="preserve">(i) Calculate the percentage increase in the amount received from the </w:t>
      </w:r>
      <w:proofErr w:type="gramStart"/>
      <w:r>
        <w:rPr>
          <w:rFonts w:asciiTheme="majorBidi" w:eastAsiaTheme="minorEastAsia" w:hAnsiTheme="majorBidi" w:cstheme="majorBidi"/>
        </w:rPr>
        <w:t>sales</w:t>
      </w:r>
      <w:r w:rsidR="00645749">
        <w:rPr>
          <w:rFonts w:asciiTheme="majorBidi" w:eastAsiaTheme="minorEastAsia" w:hAnsiTheme="majorBidi" w:cstheme="majorBidi"/>
        </w:rPr>
        <w:t xml:space="preserve"> </w:t>
      </w:r>
      <w:r>
        <w:rPr>
          <w:rFonts w:asciiTheme="majorBidi" w:eastAsiaTheme="minorEastAsia" w:hAnsiTheme="majorBidi" w:cstheme="majorBidi"/>
        </w:rPr>
        <w:t>.</w:t>
      </w:r>
      <w:proofErr w:type="gramEnd"/>
      <w:r>
        <w:rPr>
          <w:rFonts w:asciiTheme="majorBidi" w:eastAsiaTheme="minorEastAsia" w:hAnsiTheme="majorBidi" w:cstheme="majorBidi"/>
        </w:rPr>
        <w:t xml:space="preserve">                 (3 marks)</w:t>
      </w: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8908EF">
      <w:pPr>
        <w:pStyle w:val="ListParagraph"/>
        <w:tabs>
          <w:tab w:val="left" w:pos="360"/>
        </w:tabs>
        <w:ind w:left="0"/>
        <w:jc w:val="both"/>
        <w:rPr>
          <w:rFonts w:asciiTheme="majorBidi" w:eastAsiaTheme="minorEastAsia" w:hAnsiTheme="majorBidi" w:cstheme="majorBidi"/>
        </w:rPr>
      </w:pPr>
    </w:p>
    <w:p w:rsidR="008908EF" w:rsidRDefault="00FD6B13">
      <w:pPr>
        <w:pStyle w:val="ListParagraph"/>
        <w:tabs>
          <w:tab w:val="left" w:pos="360"/>
        </w:tabs>
        <w:ind w:left="0"/>
        <w:jc w:val="both"/>
        <w:rPr>
          <w:rFonts w:asciiTheme="majorBidi" w:eastAsiaTheme="minorEastAsia" w:hAnsiTheme="majorBidi" w:cstheme="majorBidi"/>
        </w:rPr>
      </w:pPr>
      <w:r>
        <w:rPr>
          <w:rFonts w:asciiTheme="majorBidi" w:eastAsiaTheme="minorEastAsia" w:hAnsiTheme="majorBidi" w:cstheme="majorBidi"/>
        </w:rPr>
        <w:t>(ii</w:t>
      </w:r>
      <w:r w:rsidR="00645749">
        <w:rPr>
          <w:rFonts w:asciiTheme="majorBidi" w:eastAsiaTheme="minorEastAsia" w:hAnsiTheme="majorBidi" w:cstheme="majorBidi"/>
        </w:rPr>
        <w:t>) If at the end of the year 2023</w:t>
      </w:r>
      <w:r>
        <w:rPr>
          <w:rFonts w:asciiTheme="majorBidi" w:eastAsiaTheme="minorEastAsia" w:hAnsiTheme="majorBidi" w:cstheme="majorBidi"/>
        </w:rPr>
        <w:t>, the price of each sofa set changed in the ratio 16:15. Calculate the price o</w:t>
      </w:r>
      <w:r w:rsidR="00645749">
        <w:rPr>
          <w:rFonts w:asciiTheme="majorBidi" w:eastAsiaTheme="minorEastAsia" w:hAnsiTheme="majorBidi" w:cstheme="majorBidi"/>
        </w:rPr>
        <w:t>f each sofa set in the year 2024</w:t>
      </w:r>
      <w:r>
        <w:rPr>
          <w:rFonts w:asciiTheme="majorBidi" w:eastAsiaTheme="minorEastAsia" w:hAnsiTheme="majorBidi" w:cstheme="majorBidi"/>
        </w:rPr>
        <w:t xml:space="preserve">. </w:t>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(2 marks)</w:t>
      </w: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8908EF">
      <w:pPr>
        <w:pStyle w:val="ListParagraph"/>
        <w:tabs>
          <w:tab w:val="left" w:pos="1080"/>
        </w:tabs>
        <w:ind w:left="0"/>
        <w:jc w:val="both"/>
        <w:rPr>
          <w:rFonts w:asciiTheme="majorBidi" w:eastAsiaTheme="minorEastAsia" w:hAnsiTheme="majorBidi" w:cstheme="majorBidi"/>
        </w:rPr>
      </w:pPr>
    </w:p>
    <w:p w:rsidR="008908EF" w:rsidRDefault="00FD6B13">
      <w:pPr>
        <w:pStyle w:val="ListParagraph"/>
        <w:numPr>
          <w:ilvl w:val="0"/>
          <w:numId w:val="7"/>
        </w:numPr>
        <w:tabs>
          <w:tab w:val="left" w:pos="90"/>
        </w:tabs>
        <w:ind w:left="0" w:firstLine="0"/>
        <w:jc w:val="both"/>
        <w:rPr>
          <w:rFonts w:asciiTheme="majorBidi" w:eastAsiaTheme="minorEastAsia" w:hAnsiTheme="majorBidi" w:cstheme="majorBidi"/>
        </w:rPr>
      </w:pPr>
      <w:r>
        <w:rPr>
          <w:rFonts w:asciiTheme="majorBidi" w:eastAsiaTheme="minorEastAsia" w:hAnsiTheme="majorBidi" w:cstheme="majorBidi"/>
        </w:rPr>
        <w:t>The number of</w:t>
      </w:r>
      <w:r w:rsidR="00645749">
        <w:rPr>
          <w:rFonts w:asciiTheme="majorBidi" w:eastAsiaTheme="minorEastAsia" w:hAnsiTheme="majorBidi" w:cstheme="majorBidi"/>
        </w:rPr>
        <w:t xml:space="preserve"> sofa sets sold in the year 2024</w:t>
      </w:r>
      <w:r>
        <w:rPr>
          <w:rFonts w:asciiTheme="majorBidi" w:eastAsiaTheme="minorEastAsia" w:hAnsiTheme="majorBidi" w:cstheme="majorBidi"/>
        </w:rPr>
        <w:t xml:space="preserve"> was p% less than </w:t>
      </w:r>
      <w:r w:rsidR="00645749">
        <w:rPr>
          <w:rFonts w:asciiTheme="majorBidi" w:eastAsiaTheme="minorEastAsia" w:hAnsiTheme="majorBidi" w:cstheme="majorBidi"/>
        </w:rPr>
        <w:t>the number sold in the year 2023. Calculate the value of p</w:t>
      </w:r>
      <w:r>
        <w:rPr>
          <w:rFonts w:asciiTheme="majorBidi" w:eastAsiaTheme="minorEastAsia" w:hAnsiTheme="majorBidi" w:cstheme="majorBidi"/>
        </w:rPr>
        <w:t xml:space="preserve"> given that the amount received from the sales in the year</w:t>
      </w:r>
      <w:r w:rsidR="00645749">
        <w:rPr>
          <w:rFonts w:asciiTheme="majorBidi" w:eastAsiaTheme="minorEastAsia" w:hAnsiTheme="majorBidi" w:cstheme="majorBidi"/>
        </w:rPr>
        <w:t>s</w:t>
      </w:r>
      <w:r>
        <w:rPr>
          <w:rFonts w:asciiTheme="majorBidi" w:eastAsiaTheme="minorEastAsia" w:hAnsiTheme="majorBidi" w:cstheme="majorBidi"/>
        </w:rPr>
        <w:t xml:space="preserve"> were equal.                                                                                                                          (3 marks)</w:t>
      </w:r>
    </w:p>
    <w:p w:rsidR="008908EF" w:rsidRDefault="008908EF">
      <w:pPr>
        <w:pStyle w:val="ListParagraph"/>
        <w:tabs>
          <w:tab w:val="left" w:pos="360"/>
        </w:tabs>
        <w:jc w:val="both"/>
        <w:rPr>
          <w:rFonts w:asciiTheme="majorBidi" w:eastAsiaTheme="minorEastAsia" w:hAnsiTheme="majorBidi" w:cstheme="majorBidi"/>
        </w:rPr>
      </w:pPr>
    </w:p>
    <w:p w:rsidR="008908EF" w:rsidRDefault="008908EF">
      <w:pPr>
        <w:pStyle w:val="ListParagraph"/>
        <w:tabs>
          <w:tab w:val="left" w:pos="360"/>
        </w:tabs>
        <w:jc w:val="both"/>
        <w:rPr>
          <w:rFonts w:asciiTheme="majorBidi" w:eastAsiaTheme="minorEastAsia" w:hAnsiTheme="majorBidi" w:cstheme="majorBidi"/>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B873B4" w:rsidRDefault="00B873B4">
      <w:pPr>
        <w:rPr>
          <w:rFonts w:asciiTheme="majorBidi" w:hAnsiTheme="majorBidi" w:cstheme="majorBidi"/>
          <w:sz w:val="24"/>
          <w:szCs w:val="24"/>
        </w:rPr>
      </w:pPr>
    </w:p>
    <w:p w:rsidR="00B873B4" w:rsidRDefault="00B873B4">
      <w:pPr>
        <w:rPr>
          <w:rFonts w:asciiTheme="majorBidi" w:hAnsiTheme="majorBidi" w:cstheme="majorBidi"/>
          <w:sz w:val="24"/>
          <w:szCs w:val="24"/>
        </w:rPr>
      </w:pPr>
    </w:p>
    <w:p w:rsidR="008908EF" w:rsidRDefault="00060596">
      <w:pPr>
        <w:rPr>
          <w:rFonts w:asciiTheme="majorBidi" w:hAnsiTheme="majorBidi" w:cstheme="majorBidi"/>
          <w:sz w:val="24"/>
          <w:szCs w:val="24"/>
        </w:rPr>
      </w:pPr>
      <w:r>
        <w:rPr>
          <w:rFonts w:asciiTheme="majorBidi" w:hAnsiTheme="majorBidi" w:cstheme="majorBidi"/>
          <w:sz w:val="24"/>
          <w:szCs w:val="24"/>
        </w:rPr>
        <w:t>20</w:t>
      </w:r>
      <w:r w:rsidR="00FD6B13">
        <w:rPr>
          <w:rFonts w:asciiTheme="majorBidi" w:hAnsiTheme="majorBidi" w:cstheme="majorBidi"/>
          <w:sz w:val="24"/>
          <w:szCs w:val="24"/>
        </w:rPr>
        <w:t>. The figure below show a solid frustum ABCDEFGH with a rectangular base measuring 18cm by 24cm and the top measuring 6 cm by 8cm. The slant edges   AF=BG=CH=DE= 26cm long.</w:t>
      </w:r>
    </w:p>
    <w:p w:rsidR="008908EF" w:rsidRDefault="008908EF">
      <w:pPr>
        <w:rPr>
          <w:rFonts w:asciiTheme="majorBidi" w:hAnsiTheme="majorBidi" w:cstheme="majorBidi"/>
          <w:sz w:val="24"/>
          <w:szCs w:val="24"/>
        </w:rPr>
      </w:pPr>
    </w:p>
    <w:p w:rsidR="008908EF" w:rsidRDefault="00FD6B13">
      <w:pP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524125" cy="2114550"/>
            <wp:effectExtent l="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7" cstate="print"/>
                    <a:srcRect/>
                    <a:stretch>
                      <a:fillRect/>
                    </a:stretch>
                  </pic:blipFill>
                  <pic:spPr>
                    <a:xfrm>
                      <a:off x="0" y="0"/>
                      <a:ext cx="2524125" cy="2114550"/>
                    </a:xfrm>
                    <a:prstGeom prst="rect">
                      <a:avLst/>
                    </a:prstGeom>
                    <a:noFill/>
                    <a:ln w="9525">
                      <a:noFill/>
                      <a:miter lim="800000"/>
                      <a:headEnd/>
                      <a:tailEnd/>
                    </a:ln>
                  </pic:spPr>
                </pic:pic>
              </a:graphicData>
            </a:graphic>
          </wp:inline>
        </w:drawing>
      </w: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                          </w:t>
      </w: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  Determine:</w:t>
      </w: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a) Height of the original pyramid.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(4marks)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rPr>
          <w:rFonts w:asciiTheme="majorBidi" w:hAnsiTheme="majorBidi" w:cstheme="majorBidi"/>
          <w:sz w:val="24"/>
          <w:szCs w:val="24"/>
        </w:rPr>
      </w:pPr>
      <w:r>
        <w:rPr>
          <w:rFonts w:asciiTheme="majorBidi" w:hAnsiTheme="majorBidi" w:cstheme="majorBidi"/>
          <w:sz w:val="24"/>
          <w:szCs w:val="24"/>
        </w:rPr>
        <w:t xml:space="preserve">b) Volume of the </w:t>
      </w:r>
      <w:proofErr w:type="spellStart"/>
      <w:r>
        <w:rPr>
          <w:rFonts w:asciiTheme="majorBidi" w:hAnsiTheme="majorBidi" w:cstheme="majorBidi"/>
          <w:sz w:val="24"/>
          <w:szCs w:val="24"/>
        </w:rPr>
        <w:t>frustrum</w:t>
      </w:r>
      <w:proofErr w:type="spellEnd"/>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(3marks)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rPr>
          <w:rFonts w:asciiTheme="majorBidi" w:hAnsiTheme="majorBidi" w:cstheme="majorBidi"/>
          <w:sz w:val="24"/>
          <w:szCs w:val="24"/>
        </w:rPr>
      </w:pPr>
      <w:r>
        <w:rPr>
          <w:rFonts w:asciiTheme="majorBidi" w:hAnsiTheme="majorBidi" w:cstheme="majorBidi"/>
          <w:sz w:val="24"/>
          <w:szCs w:val="24"/>
        </w:rPr>
        <w:t>c) Density in g/cm</w:t>
      </w:r>
      <w:r>
        <w:rPr>
          <w:rFonts w:asciiTheme="majorBidi" w:hAnsiTheme="majorBidi" w:cstheme="majorBidi"/>
          <w:sz w:val="24"/>
          <w:szCs w:val="24"/>
          <w:vertAlign w:val="superscript"/>
        </w:rPr>
        <w:t>3</w:t>
      </w:r>
      <w:r>
        <w:rPr>
          <w:rFonts w:asciiTheme="majorBidi" w:hAnsiTheme="majorBidi" w:cstheme="majorBidi"/>
          <w:sz w:val="24"/>
          <w:szCs w:val="24"/>
        </w:rPr>
        <w:t xml:space="preserve"> if the solid has a mass of 7.488kg.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(3marks)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060596">
      <w:pPr>
        <w:rPr>
          <w:rFonts w:asciiTheme="majorBidi" w:hAnsiTheme="majorBidi" w:cstheme="majorBidi"/>
          <w:sz w:val="24"/>
          <w:szCs w:val="24"/>
        </w:rPr>
      </w:pPr>
      <w:r>
        <w:rPr>
          <w:rFonts w:asciiTheme="majorBidi" w:hAnsiTheme="majorBidi" w:cstheme="majorBidi"/>
          <w:sz w:val="24"/>
          <w:szCs w:val="24"/>
        </w:rPr>
        <w:t>21</w:t>
      </w:r>
      <w:r w:rsidR="00FD6B13">
        <w:rPr>
          <w:rFonts w:asciiTheme="majorBidi" w:hAnsiTheme="majorBidi" w:cstheme="majorBidi"/>
          <w:sz w:val="24"/>
          <w:szCs w:val="24"/>
        </w:rPr>
        <w:t>. The frequency distribution table below shows marks obtained by pupils in a certain school.</w:t>
      </w:r>
    </w:p>
    <w:p w:rsidR="008908EF" w:rsidRDefault="008908EF">
      <w:pPr>
        <w:rPr>
          <w:rFonts w:asciiTheme="majorBidi" w:hAnsiTheme="majorBidi" w:cstheme="majorBidi"/>
          <w:sz w:val="24"/>
          <w:szCs w:val="24"/>
        </w:rPr>
      </w:pPr>
    </w:p>
    <w:tbl>
      <w:tblPr>
        <w:tblW w:w="109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90"/>
        <w:gridCol w:w="1890"/>
        <w:gridCol w:w="1980"/>
        <w:gridCol w:w="1815"/>
        <w:gridCol w:w="1725"/>
      </w:tblGrid>
      <w:tr w:rsidR="008908EF">
        <w:trPr>
          <w:trHeight w:val="390"/>
        </w:trPr>
        <w:tc>
          <w:tcPr>
            <w:tcW w:w="1620" w:type="dxa"/>
          </w:tcPr>
          <w:p w:rsidR="008908EF" w:rsidRDefault="00FD6B13">
            <w:pPr>
              <w:rPr>
                <w:rFonts w:asciiTheme="majorBidi" w:hAnsiTheme="majorBidi" w:cstheme="majorBidi"/>
                <w:sz w:val="24"/>
                <w:szCs w:val="24"/>
              </w:rPr>
            </w:pPr>
            <w:r>
              <w:rPr>
                <w:rFonts w:asciiTheme="majorBidi" w:hAnsiTheme="majorBidi" w:cstheme="majorBidi"/>
                <w:sz w:val="24"/>
                <w:szCs w:val="24"/>
              </w:rPr>
              <w:t>Marks</w:t>
            </w:r>
          </w:p>
        </w:tc>
        <w:tc>
          <w:tcPr>
            <w:tcW w:w="1890" w:type="dxa"/>
          </w:tcPr>
          <w:p w:rsidR="008908EF" w:rsidRDefault="00FD6B13">
            <w:pPr>
              <w:rPr>
                <w:rFonts w:asciiTheme="majorBidi" w:hAnsiTheme="majorBidi" w:cstheme="majorBidi"/>
              </w:rPr>
            </w:pPr>
            <w:r>
              <w:rPr>
                <w:rFonts w:asciiTheme="majorBidi" w:hAnsiTheme="majorBidi" w:cstheme="majorBidi"/>
              </w:rPr>
              <w:t xml:space="preserve">200  </w:t>
            </w:r>
            <m:oMath>
              <m:r>
                <w:rPr>
                  <w:rFonts w:ascii="Cambria Math" w:hAnsi="Cambria Math" w:cstheme="majorBidi"/>
                </w:rPr>
                <m:t xml:space="preserve">≤ </m:t>
              </m:r>
            </m:oMath>
            <w:r>
              <w:rPr>
                <w:rFonts w:asciiTheme="majorBidi" w:hAnsiTheme="majorBidi" w:cstheme="majorBidi"/>
              </w:rPr>
              <w:t xml:space="preserve"> x  </w:t>
            </w:r>
            <m:oMath>
              <m:r>
                <w:rPr>
                  <w:rFonts w:ascii="Cambria Math" w:hAnsi="Cambria Math" w:cstheme="majorBidi"/>
                </w:rPr>
                <m:t xml:space="preserve">≤ </m:t>
              </m:r>
            </m:oMath>
            <w:r>
              <w:rPr>
                <w:rFonts w:asciiTheme="majorBidi" w:hAnsiTheme="majorBidi" w:cstheme="majorBidi"/>
              </w:rPr>
              <w:t>220</w:t>
            </w:r>
          </w:p>
        </w:tc>
        <w:tc>
          <w:tcPr>
            <w:tcW w:w="1890" w:type="dxa"/>
          </w:tcPr>
          <w:p w:rsidR="008908EF" w:rsidRDefault="00FD6B13">
            <w:pPr>
              <w:rPr>
                <w:rFonts w:asciiTheme="majorBidi" w:hAnsiTheme="majorBidi" w:cstheme="majorBidi"/>
              </w:rPr>
            </w:pPr>
            <w:r>
              <w:rPr>
                <w:rFonts w:asciiTheme="majorBidi" w:hAnsiTheme="majorBidi" w:cstheme="majorBidi"/>
              </w:rPr>
              <w:t xml:space="preserve">220  </w:t>
            </w:r>
            <m:oMath>
              <m:r>
                <w:rPr>
                  <w:rFonts w:ascii="Cambria Math" w:hAnsi="Cambria Math" w:cstheme="majorBidi"/>
                </w:rPr>
                <m:t xml:space="preserve">≤ </m:t>
              </m:r>
            </m:oMath>
            <w:r>
              <w:rPr>
                <w:rFonts w:asciiTheme="majorBidi" w:hAnsiTheme="majorBidi" w:cstheme="majorBidi"/>
              </w:rPr>
              <w:t xml:space="preserve"> x   </w:t>
            </w:r>
            <m:oMath>
              <m:r>
                <w:rPr>
                  <w:rFonts w:ascii="Cambria Math" w:hAnsi="Cambria Math" w:cstheme="majorBidi"/>
                </w:rPr>
                <m:t xml:space="preserve">≤ </m:t>
              </m:r>
            </m:oMath>
            <w:r>
              <w:rPr>
                <w:rFonts w:asciiTheme="majorBidi" w:hAnsiTheme="majorBidi" w:cstheme="majorBidi"/>
              </w:rPr>
              <w:t>240</w:t>
            </w:r>
          </w:p>
        </w:tc>
        <w:tc>
          <w:tcPr>
            <w:tcW w:w="1980" w:type="dxa"/>
          </w:tcPr>
          <w:p w:rsidR="008908EF" w:rsidRDefault="00FD6B13">
            <w:pPr>
              <w:rPr>
                <w:rFonts w:asciiTheme="majorBidi" w:hAnsiTheme="majorBidi" w:cstheme="majorBidi"/>
              </w:rPr>
            </w:pPr>
            <w:r>
              <w:rPr>
                <w:rFonts w:asciiTheme="majorBidi" w:hAnsiTheme="majorBidi" w:cstheme="majorBidi"/>
              </w:rPr>
              <w:t xml:space="preserve">240  </w:t>
            </w:r>
            <m:oMath>
              <m:r>
                <w:rPr>
                  <w:rFonts w:ascii="Cambria Math" w:hAnsi="Cambria Math" w:cstheme="majorBidi"/>
                </w:rPr>
                <m:t xml:space="preserve">≤ </m:t>
              </m:r>
            </m:oMath>
            <w:r>
              <w:rPr>
                <w:rFonts w:asciiTheme="majorBidi" w:hAnsiTheme="majorBidi" w:cstheme="majorBidi"/>
              </w:rPr>
              <w:t xml:space="preserve"> x  </w:t>
            </w:r>
            <m:oMath>
              <m:r>
                <w:rPr>
                  <w:rFonts w:ascii="Cambria Math" w:hAnsi="Cambria Math" w:cstheme="majorBidi"/>
                </w:rPr>
                <m:t xml:space="preserve">≤ </m:t>
              </m:r>
            </m:oMath>
            <w:r>
              <w:rPr>
                <w:rFonts w:asciiTheme="majorBidi" w:hAnsiTheme="majorBidi" w:cstheme="majorBidi"/>
              </w:rPr>
              <w:t>280</w:t>
            </w:r>
          </w:p>
        </w:tc>
        <w:tc>
          <w:tcPr>
            <w:tcW w:w="1815" w:type="dxa"/>
          </w:tcPr>
          <w:p w:rsidR="008908EF" w:rsidRDefault="00FD6B13">
            <w:pPr>
              <w:rPr>
                <w:rFonts w:asciiTheme="majorBidi" w:hAnsiTheme="majorBidi" w:cstheme="majorBidi"/>
              </w:rPr>
            </w:pPr>
            <w:r>
              <w:rPr>
                <w:rFonts w:asciiTheme="majorBidi" w:hAnsiTheme="majorBidi" w:cstheme="majorBidi"/>
              </w:rPr>
              <w:t xml:space="preserve">280  </w:t>
            </w:r>
            <m:oMath>
              <m:r>
                <w:rPr>
                  <w:rFonts w:ascii="Cambria Math" w:hAnsi="Cambria Math" w:cstheme="majorBidi"/>
                </w:rPr>
                <m:t xml:space="preserve">≤ </m:t>
              </m:r>
            </m:oMath>
            <w:r>
              <w:rPr>
                <w:rFonts w:asciiTheme="majorBidi" w:hAnsiTheme="majorBidi" w:cstheme="majorBidi"/>
              </w:rPr>
              <w:t xml:space="preserve"> x </w:t>
            </w:r>
            <m:oMath>
              <m:r>
                <w:rPr>
                  <w:rFonts w:ascii="Cambria Math" w:hAnsi="Cambria Math" w:cstheme="majorBidi"/>
                </w:rPr>
                <m:t xml:space="preserve">≤ </m:t>
              </m:r>
            </m:oMath>
            <w:r>
              <w:rPr>
                <w:rFonts w:asciiTheme="majorBidi" w:hAnsiTheme="majorBidi" w:cstheme="majorBidi"/>
              </w:rPr>
              <w:t xml:space="preserve"> 320</w:t>
            </w:r>
          </w:p>
        </w:tc>
        <w:tc>
          <w:tcPr>
            <w:tcW w:w="1725" w:type="dxa"/>
          </w:tcPr>
          <w:p w:rsidR="008908EF" w:rsidRDefault="00FD6B13">
            <w:pPr>
              <w:rPr>
                <w:rFonts w:asciiTheme="majorBidi" w:hAnsiTheme="majorBidi" w:cstheme="majorBidi"/>
              </w:rPr>
            </w:pPr>
            <w:r>
              <w:rPr>
                <w:rFonts w:asciiTheme="majorBidi" w:hAnsiTheme="majorBidi" w:cstheme="majorBidi"/>
              </w:rPr>
              <w:t xml:space="preserve">320  </w:t>
            </w:r>
            <m:oMath>
              <m:r>
                <w:rPr>
                  <w:rFonts w:ascii="Cambria Math" w:hAnsi="Cambria Math" w:cstheme="majorBidi"/>
                </w:rPr>
                <m:t xml:space="preserve">≤ </m:t>
              </m:r>
            </m:oMath>
            <w:r>
              <w:rPr>
                <w:rFonts w:asciiTheme="majorBidi" w:hAnsiTheme="majorBidi" w:cstheme="majorBidi"/>
              </w:rPr>
              <w:t xml:space="preserve"> x  </w:t>
            </w:r>
            <m:oMath>
              <m:r>
                <w:rPr>
                  <w:rFonts w:ascii="Cambria Math" w:hAnsi="Cambria Math" w:cstheme="majorBidi"/>
                </w:rPr>
                <m:t xml:space="preserve">≤ </m:t>
              </m:r>
            </m:oMath>
            <w:r>
              <w:rPr>
                <w:rFonts w:asciiTheme="majorBidi" w:hAnsiTheme="majorBidi" w:cstheme="majorBidi"/>
              </w:rPr>
              <w:t>340</w:t>
            </w:r>
          </w:p>
        </w:tc>
      </w:tr>
      <w:tr w:rsidR="008908EF">
        <w:trPr>
          <w:trHeight w:val="420"/>
        </w:trPr>
        <w:tc>
          <w:tcPr>
            <w:tcW w:w="1620" w:type="dxa"/>
          </w:tcPr>
          <w:p w:rsidR="008908EF" w:rsidRDefault="00FD6B13">
            <w:pPr>
              <w:rPr>
                <w:rFonts w:asciiTheme="majorBidi" w:hAnsiTheme="majorBidi" w:cstheme="majorBidi"/>
                <w:sz w:val="24"/>
                <w:szCs w:val="24"/>
              </w:rPr>
            </w:pPr>
            <w:r>
              <w:rPr>
                <w:rFonts w:asciiTheme="majorBidi" w:hAnsiTheme="majorBidi" w:cstheme="majorBidi"/>
                <w:sz w:val="24"/>
                <w:szCs w:val="24"/>
              </w:rPr>
              <w:t>No. of pupils</w:t>
            </w:r>
          </w:p>
        </w:tc>
        <w:tc>
          <w:tcPr>
            <w:tcW w:w="1890" w:type="dxa"/>
          </w:tcPr>
          <w:p w:rsidR="008908EF" w:rsidRDefault="00FD6B13">
            <w:pPr>
              <w:jc w:val="center"/>
              <w:rPr>
                <w:rFonts w:asciiTheme="majorBidi" w:hAnsiTheme="majorBidi" w:cstheme="majorBidi"/>
                <w:sz w:val="24"/>
                <w:szCs w:val="24"/>
              </w:rPr>
            </w:pPr>
            <w:r>
              <w:rPr>
                <w:rFonts w:asciiTheme="majorBidi" w:hAnsiTheme="majorBidi" w:cstheme="majorBidi"/>
                <w:sz w:val="24"/>
                <w:szCs w:val="24"/>
              </w:rPr>
              <w:t>6</w:t>
            </w:r>
          </w:p>
        </w:tc>
        <w:tc>
          <w:tcPr>
            <w:tcW w:w="1890" w:type="dxa"/>
          </w:tcPr>
          <w:p w:rsidR="008908EF" w:rsidRDefault="00FD6B13">
            <w:pPr>
              <w:jc w:val="center"/>
              <w:rPr>
                <w:rFonts w:asciiTheme="majorBidi" w:hAnsiTheme="majorBidi" w:cstheme="majorBidi"/>
                <w:sz w:val="24"/>
                <w:szCs w:val="24"/>
              </w:rPr>
            </w:pPr>
            <w:r>
              <w:rPr>
                <w:rFonts w:asciiTheme="majorBidi" w:hAnsiTheme="majorBidi" w:cstheme="majorBidi"/>
                <w:sz w:val="24"/>
                <w:szCs w:val="24"/>
              </w:rPr>
              <w:t>14</w:t>
            </w:r>
          </w:p>
        </w:tc>
        <w:tc>
          <w:tcPr>
            <w:tcW w:w="1980" w:type="dxa"/>
          </w:tcPr>
          <w:p w:rsidR="008908EF" w:rsidRDefault="00FD6B13">
            <w:pPr>
              <w:jc w:val="center"/>
              <w:rPr>
                <w:rFonts w:asciiTheme="majorBidi" w:hAnsiTheme="majorBidi" w:cstheme="majorBidi"/>
                <w:sz w:val="24"/>
                <w:szCs w:val="24"/>
              </w:rPr>
            </w:pPr>
            <w:r>
              <w:rPr>
                <w:rFonts w:asciiTheme="majorBidi" w:hAnsiTheme="majorBidi" w:cstheme="majorBidi"/>
                <w:sz w:val="24"/>
                <w:szCs w:val="24"/>
              </w:rPr>
              <w:t>12</w:t>
            </w:r>
          </w:p>
        </w:tc>
        <w:tc>
          <w:tcPr>
            <w:tcW w:w="1815" w:type="dxa"/>
          </w:tcPr>
          <w:p w:rsidR="008908EF" w:rsidRDefault="00FD6B13">
            <w:pPr>
              <w:jc w:val="center"/>
              <w:rPr>
                <w:rFonts w:asciiTheme="majorBidi" w:hAnsiTheme="majorBidi" w:cstheme="majorBidi"/>
                <w:sz w:val="24"/>
                <w:szCs w:val="24"/>
              </w:rPr>
            </w:pPr>
            <w:r>
              <w:rPr>
                <w:rFonts w:asciiTheme="majorBidi" w:hAnsiTheme="majorBidi" w:cstheme="majorBidi"/>
                <w:sz w:val="24"/>
                <w:szCs w:val="24"/>
              </w:rPr>
              <w:t>8</w:t>
            </w:r>
          </w:p>
        </w:tc>
        <w:tc>
          <w:tcPr>
            <w:tcW w:w="1725" w:type="dxa"/>
          </w:tcPr>
          <w:p w:rsidR="008908EF" w:rsidRDefault="00FD6B13">
            <w:pPr>
              <w:jc w:val="center"/>
              <w:rPr>
                <w:rFonts w:asciiTheme="majorBidi" w:hAnsiTheme="majorBidi" w:cstheme="majorBidi"/>
                <w:sz w:val="24"/>
                <w:szCs w:val="24"/>
              </w:rPr>
            </w:pPr>
            <w:r>
              <w:rPr>
                <w:rFonts w:asciiTheme="majorBidi" w:hAnsiTheme="majorBidi" w:cstheme="majorBidi"/>
                <w:sz w:val="24"/>
                <w:szCs w:val="24"/>
              </w:rPr>
              <w:t>5</w:t>
            </w:r>
          </w:p>
        </w:tc>
      </w:tr>
    </w:tbl>
    <w:p w:rsidR="008908EF" w:rsidRDefault="008908EF">
      <w:pPr>
        <w:rPr>
          <w:rFonts w:asciiTheme="majorBidi" w:hAnsiTheme="majorBidi" w:cstheme="majorBidi"/>
          <w:sz w:val="24"/>
          <w:szCs w:val="24"/>
        </w:rPr>
      </w:pPr>
    </w:p>
    <w:p w:rsidR="0050685C" w:rsidRDefault="0050685C">
      <w:pPr>
        <w:rPr>
          <w:rFonts w:asciiTheme="majorBidi" w:hAnsiTheme="majorBidi" w:cstheme="majorBidi"/>
        </w:rPr>
      </w:pPr>
    </w:p>
    <w:p w:rsidR="0050685C" w:rsidRDefault="0050685C">
      <w:pPr>
        <w:rPr>
          <w:rFonts w:asciiTheme="majorBidi" w:hAnsiTheme="majorBidi" w:cstheme="majorBidi"/>
        </w:rPr>
      </w:pPr>
      <w:r>
        <w:rPr>
          <w:rFonts w:asciiTheme="majorBidi" w:hAnsiTheme="majorBidi" w:cstheme="majorBidi"/>
        </w:rPr>
        <w:t>a) Calculate the mean.                                                                                                                    (4 marks)</w:t>
      </w: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50685C" w:rsidRDefault="0050685C">
      <w:pPr>
        <w:rPr>
          <w:rFonts w:asciiTheme="majorBidi" w:hAnsiTheme="majorBidi" w:cstheme="majorBidi"/>
        </w:rPr>
      </w:pPr>
    </w:p>
    <w:p w:rsidR="004C5237" w:rsidRDefault="004C5237">
      <w:pPr>
        <w:rPr>
          <w:rFonts w:asciiTheme="majorBidi" w:hAnsiTheme="majorBidi" w:cstheme="majorBidi"/>
        </w:rPr>
      </w:pPr>
    </w:p>
    <w:p w:rsidR="004C5237" w:rsidRDefault="004C5237">
      <w:pPr>
        <w:rPr>
          <w:rFonts w:asciiTheme="majorBidi" w:hAnsiTheme="majorBidi" w:cstheme="majorBidi"/>
        </w:rPr>
      </w:pPr>
    </w:p>
    <w:p w:rsidR="0050685C" w:rsidRDefault="0050685C">
      <w:pPr>
        <w:rPr>
          <w:rFonts w:asciiTheme="majorBidi" w:hAnsiTheme="majorBidi" w:cstheme="majorBidi"/>
        </w:rPr>
      </w:pPr>
    </w:p>
    <w:p w:rsidR="008908EF" w:rsidRDefault="0050685C">
      <w:pPr>
        <w:rPr>
          <w:rFonts w:asciiTheme="majorBidi" w:hAnsiTheme="majorBidi" w:cstheme="majorBidi"/>
        </w:rPr>
      </w:pPr>
      <w:r>
        <w:rPr>
          <w:rFonts w:asciiTheme="majorBidi" w:hAnsiTheme="majorBidi" w:cstheme="majorBidi"/>
        </w:rPr>
        <w:t xml:space="preserve">b) </w:t>
      </w:r>
      <w:r w:rsidR="00FD6B13">
        <w:rPr>
          <w:rFonts w:asciiTheme="majorBidi" w:hAnsiTheme="majorBidi" w:cstheme="majorBidi"/>
        </w:rPr>
        <w:t>(</w:t>
      </w:r>
      <w:proofErr w:type="gramStart"/>
      <w:r w:rsidR="00FD6B13">
        <w:rPr>
          <w:rFonts w:asciiTheme="majorBidi" w:hAnsiTheme="majorBidi" w:cstheme="majorBidi"/>
        </w:rPr>
        <w:t>i</w:t>
      </w:r>
      <w:proofErr w:type="gramEnd"/>
      <w:r w:rsidR="00FD6B13">
        <w:rPr>
          <w:rFonts w:asciiTheme="majorBidi" w:hAnsiTheme="majorBidi" w:cstheme="majorBidi"/>
        </w:rPr>
        <w:t>)  On the grid provided, draw a histogram to represent the information ab</w:t>
      </w:r>
      <w:r>
        <w:rPr>
          <w:rFonts w:asciiTheme="majorBidi" w:hAnsiTheme="majorBidi" w:cstheme="majorBidi"/>
        </w:rPr>
        <w:t xml:space="preserve">ove.                     </w:t>
      </w:r>
      <w:r w:rsidR="00FD6B13">
        <w:rPr>
          <w:rFonts w:asciiTheme="majorBidi" w:hAnsiTheme="majorBidi" w:cstheme="majorBidi"/>
        </w:rPr>
        <w:t>(4 marks)</w:t>
      </w:r>
    </w:p>
    <w:p w:rsidR="008908EF" w:rsidRDefault="004C5237">
      <w:pPr>
        <w:ind w:left="720" w:hanging="72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1" locked="0" layoutInCell="1" allowOverlap="1">
            <wp:simplePos x="0" y="0"/>
            <wp:positionH relativeFrom="column">
              <wp:posOffset>-47625</wp:posOffset>
            </wp:positionH>
            <wp:positionV relativeFrom="paragraph">
              <wp:posOffset>79375</wp:posOffset>
            </wp:positionV>
            <wp:extent cx="6391275" cy="4114800"/>
            <wp:effectExtent l="19050" t="0" r="9525" b="0"/>
            <wp:wrapTight wrapText="bothSides">
              <wp:wrapPolygon edited="0">
                <wp:start x="-64" y="0"/>
                <wp:lineTo x="-64" y="21500"/>
                <wp:lineTo x="21632" y="21500"/>
                <wp:lineTo x="21632" y="0"/>
                <wp:lineTo x="-64" y="0"/>
              </wp:wrapPolygon>
            </wp:wrapTight>
            <wp:docPr id="5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6391275" cy="4114800"/>
                    </a:xfrm>
                    <a:prstGeom prst="rect">
                      <a:avLst/>
                    </a:prstGeom>
                    <a:noFill/>
                    <a:ln w="9525">
                      <a:noFill/>
                      <a:miter lim="800000"/>
                      <a:headEnd/>
                      <a:tailEnd/>
                    </a:ln>
                  </pic:spPr>
                </pic:pic>
              </a:graphicData>
            </a:graphic>
          </wp:anchor>
        </w:drawing>
      </w:r>
    </w:p>
    <w:p w:rsidR="008908EF" w:rsidRDefault="008908EF" w:rsidP="0050685C">
      <w:pPr>
        <w:rPr>
          <w:rFonts w:asciiTheme="majorBidi" w:hAnsiTheme="majorBidi" w:cstheme="majorBidi"/>
          <w:sz w:val="24"/>
          <w:szCs w:val="24"/>
        </w:rPr>
      </w:pPr>
    </w:p>
    <w:p w:rsidR="004C5237" w:rsidRDefault="004C5237" w:rsidP="0050685C">
      <w:pPr>
        <w:rPr>
          <w:rFonts w:asciiTheme="majorBidi" w:hAnsiTheme="majorBidi" w:cstheme="majorBidi"/>
          <w:sz w:val="24"/>
          <w:szCs w:val="24"/>
        </w:rPr>
      </w:pPr>
    </w:p>
    <w:p w:rsidR="008908EF" w:rsidRDefault="0050685C">
      <w:pPr>
        <w:ind w:left="720" w:hanging="720"/>
        <w:rPr>
          <w:rFonts w:asciiTheme="majorBidi" w:hAnsiTheme="majorBidi" w:cstheme="majorBidi"/>
          <w:sz w:val="24"/>
          <w:szCs w:val="24"/>
        </w:rPr>
      </w:pPr>
      <w:r>
        <w:rPr>
          <w:rFonts w:asciiTheme="majorBidi" w:hAnsiTheme="majorBidi" w:cstheme="majorBidi"/>
          <w:sz w:val="24"/>
          <w:szCs w:val="24"/>
        </w:rPr>
        <w:t>ii) Use your histogram to estimate the median.                                                                 (</w:t>
      </w:r>
      <w:r w:rsidR="00FD6B13">
        <w:rPr>
          <w:rFonts w:asciiTheme="majorBidi" w:hAnsiTheme="majorBidi" w:cstheme="majorBidi"/>
          <w:sz w:val="24"/>
          <w:szCs w:val="24"/>
        </w:rPr>
        <w:t>3 mark</w:t>
      </w:r>
      <w:r>
        <w:rPr>
          <w:rFonts w:asciiTheme="majorBidi" w:hAnsiTheme="majorBidi" w:cstheme="majorBidi"/>
          <w:sz w:val="24"/>
          <w:szCs w:val="24"/>
        </w:rPr>
        <w:t>s</w:t>
      </w:r>
      <w:r w:rsidR="00FD6B13">
        <w:rPr>
          <w:rFonts w:asciiTheme="majorBidi" w:hAnsiTheme="majorBidi" w:cstheme="majorBidi"/>
          <w:sz w:val="24"/>
          <w:szCs w:val="24"/>
        </w:rPr>
        <w:t>)</w:t>
      </w: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4C5237" w:rsidRDefault="004C5237" w:rsidP="004C5237">
      <w:pPr>
        <w:rPr>
          <w:rFonts w:asciiTheme="majorBidi" w:hAnsiTheme="majorBidi" w:cstheme="majorBidi"/>
        </w:rPr>
      </w:pPr>
    </w:p>
    <w:p w:rsidR="008908EF" w:rsidRPr="004C5237" w:rsidRDefault="004C5237" w:rsidP="004C5237">
      <w:pPr>
        <w:rPr>
          <w:rFonts w:asciiTheme="majorBidi" w:hAnsiTheme="majorBidi" w:cstheme="majorBidi"/>
        </w:rPr>
      </w:pPr>
      <w:r>
        <w:rPr>
          <w:rFonts w:asciiTheme="majorBidi" w:hAnsiTheme="majorBidi" w:cstheme="majorBidi"/>
        </w:rPr>
        <w:t>22</w:t>
      </w:r>
      <w:proofErr w:type="gramStart"/>
      <w:r w:rsidR="00FD6B13" w:rsidRPr="004C5237">
        <w:rPr>
          <w:rFonts w:asciiTheme="majorBidi" w:hAnsiTheme="majorBidi" w:cstheme="majorBidi"/>
        </w:rPr>
        <w:t>.a</w:t>
      </w:r>
      <w:proofErr w:type="gramEnd"/>
      <w:r w:rsidR="00FD6B13" w:rsidRPr="004C5237">
        <w:rPr>
          <w:rFonts w:asciiTheme="majorBidi" w:hAnsiTheme="majorBidi" w:cstheme="majorBidi"/>
        </w:rPr>
        <w:t xml:space="preserve">) Given that the matrix </w:t>
      </w:r>
      <w:r w:rsidR="008908EF" w:rsidRPr="008908EF">
        <w:rPr>
          <w:position w:val="-30"/>
        </w:rPr>
        <w:object w:dxaOrig="1180" w:dyaOrig="720">
          <v:shape id="_x0000_i1026" type="#_x0000_t75" style="width:59.25pt;height:36pt" o:ole="">
            <v:imagedata r:id="rId19" o:title=""/>
          </v:shape>
          <o:OLEObject Type="Embed" ProgID="Equation.3" ShapeID="_x0000_i1026" DrawAspect="Content" ObjectID="_1837934393" r:id="rId20"/>
        </w:object>
      </w:r>
      <w:r w:rsidR="00FD6B13" w:rsidRPr="004C5237">
        <w:rPr>
          <w:rFonts w:asciiTheme="majorBidi" w:hAnsiTheme="majorBidi" w:cstheme="majorBidi"/>
        </w:rPr>
        <w:t xml:space="preserve"> , find A</w:t>
      </w:r>
      <w:r w:rsidR="00FD6B13" w:rsidRPr="004C5237">
        <w:rPr>
          <w:rFonts w:asciiTheme="majorBidi" w:hAnsiTheme="majorBidi" w:cstheme="majorBidi"/>
          <w:vertAlign w:val="superscript"/>
        </w:rPr>
        <w:t>-1</w:t>
      </w:r>
      <w:r w:rsidR="00FD6B13" w:rsidRPr="004C5237">
        <w:rPr>
          <w:rFonts w:asciiTheme="majorBidi" w:hAnsiTheme="majorBidi" w:cstheme="majorBidi"/>
        </w:rPr>
        <w:t>, the inverse of A.</w:t>
      </w:r>
      <w:r w:rsidR="00FD6B13" w:rsidRPr="004C5237">
        <w:rPr>
          <w:rFonts w:asciiTheme="majorBidi" w:hAnsiTheme="majorBidi" w:cstheme="majorBidi"/>
        </w:rPr>
        <w:tab/>
      </w:r>
      <w:r w:rsidR="00FD6B13" w:rsidRPr="004C5237">
        <w:rPr>
          <w:rFonts w:asciiTheme="majorBidi" w:hAnsiTheme="majorBidi" w:cstheme="majorBidi"/>
        </w:rPr>
        <w:tab/>
      </w:r>
      <w:r w:rsidR="00FD6B13" w:rsidRPr="004C5237">
        <w:rPr>
          <w:rFonts w:asciiTheme="majorBidi" w:hAnsiTheme="majorBidi" w:cstheme="majorBidi"/>
          <w:bCs/>
        </w:rPr>
        <w:t xml:space="preserve">       (2 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pStyle w:val="ListParagraph"/>
        <w:rPr>
          <w:rFonts w:asciiTheme="majorBidi" w:hAnsiTheme="majorBidi" w:cstheme="majorBidi"/>
        </w:rPr>
      </w:pPr>
      <w:r>
        <w:rPr>
          <w:rFonts w:asciiTheme="majorBidi" w:hAnsiTheme="majorBidi" w:cstheme="majorBidi"/>
        </w:rPr>
        <w:t xml:space="preserve">b) </w:t>
      </w:r>
      <w:proofErr w:type="spellStart"/>
      <w:r>
        <w:rPr>
          <w:rFonts w:asciiTheme="majorBidi" w:hAnsiTheme="majorBidi" w:cstheme="majorBidi"/>
        </w:rPr>
        <w:t>Kariuki</w:t>
      </w:r>
      <w:proofErr w:type="spellEnd"/>
      <w:r>
        <w:rPr>
          <w:rFonts w:asciiTheme="majorBidi" w:hAnsiTheme="majorBidi" w:cstheme="majorBidi"/>
        </w:rPr>
        <w:t xml:space="preserve"> bought 400 goats and 600 sheep for a total of </w:t>
      </w:r>
      <w:proofErr w:type="spellStart"/>
      <w:r>
        <w:rPr>
          <w:rFonts w:asciiTheme="majorBidi" w:hAnsiTheme="majorBidi" w:cstheme="majorBidi"/>
        </w:rPr>
        <w:t>Kshs</w:t>
      </w:r>
      <w:proofErr w:type="spellEnd"/>
      <w:r>
        <w:rPr>
          <w:rFonts w:asciiTheme="majorBidi" w:hAnsiTheme="majorBidi" w:cstheme="majorBidi"/>
        </w:rPr>
        <w:t xml:space="preserve"> 1,700,000. </w:t>
      </w:r>
      <w:proofErr w:type="spellStart"/>
      <w:r>
        <w:rPr>
          <w:rFonts w:asciiTheme="majorBidi" w:hAnsiTheme="majorBidi" w:cstheme="majorBidi"/>
        </w:rPr>
        <w:t>Maina</w:t>
      </w:r>
      <w:proofErr w:type="spellEnd"/>
      <w:r>
        <w:rPr>
          <w:rFonts w:asciiTheme="majorBidi" w:hAnsiTheme="majorBidi" w:cstheme="majorBidi"/>
        </w:rPr>
        <w:t xml:space="preserve"> bought 180 goats and 240 sheep for a total of </w:t>
      </w:r>
      <w:proofErr w:type="spellStart"/>
      <w:r>
        <w:rPr>
          <w:rFonts w:asciiTheme="majorBidi" w:hAnsiTheme="majorBidi" w:cstheme="majorBidi"/>
        </w:rPr>
        <w:t>Kshs</w:t>
      </w:r>
      <w:proofErr w:type="spellEnd"/>
      <w:r>
        <w:rPr>
          <w:rFonts w:asciiTheme="majorBidi" w:hAnsiTheme="majorBidi" w:cstheme="majorBidi"/>
        </w:rPr>
        <w:t xml:space="preserve"> 720,000. If the price of a goat is sh. X and that of a sheep is </w:t>
      </w:r>
      <w:proofErr w:type="spellStart"/>
      <w:r>
        <w:rPr>
          <w:rFonts w:asciiTheme="majorBidi" w:hAnsiTheme="majorBidi" w:cstheme="majorBidi"/>
        </w:rPr>
        <w:t>shs</w:t>
      </w:r>
      <w:proofErr w:type="spellEnd"/>
      <w:r>
        <w:rPr>
          <w:rFonts w:asciiTheme="majorBidi" w:hAnsiTheme="majorBidi" w:cstheme="majorBidi"/>
        </w:rPr>
        <w:t xml:space="preserve"> y.</w:t>
      </w:r>
    </w:p>
    <w:p w:rsidR="008908EF" w:rsidRDefault="00FD6B13">
      <w:pPr>
        <w:pStyle w:val="ListParagraph"/>
        <w:numPr>
          <w:ilvl w:val="0"/>
          <w:numId w:val="8"/>
        </w:numPr>
        <w:rPr>
          <w:rFonts w:asciiTheme="majorBidi" w:hAnsiTheme="majorBidi" w:cstheme="majorBidi"/>
          <w:b/>
        </w:rPr>
      </w:pPr>
      <w:r>
        <w:rPr>
          <w:rFonts w:asciiTheme="majorBidi" w:hAnsiTheme="majorBidi" w:cstheme="majorBidi"/>
        </w:rPr>
        <w:t>Form two equations to represent the above information.</w:t>
      </w:r>
      <w:r>
        <w:rPr>
          <w:rFonts w:asciiTheme="majorBidi" w:hAnsiTheme="majorBidi" w:cstheme="majorBidi"/>
        </w:rPr>
        <w:tab/>
      </w:r>
      <w:r>
        <w:rPr>
          <w:rFonts w:asciiTheme="majorBidi" w:hAnsiTheme="majorBidi" w:cstheme="majorBidi"/>
        </w:rPr>
        <w:tab/>
        <w:t xml:space="preserve">       </w:t>
      </w:r>
      <w:r>
        <w:rPr>
          <w:rFonts w:asciiTheme="majorBidi" w:hAnsiTheme="majorBidi" w:cstheme="majorBidi"/>
          <w:bCs/>
        </w:rPr>
        <w:t>(2 marks)</w:t>
      </w: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pStyle w:val="ListParagraph"/>
        <w:numPr>
          <w:ilvl w:val="0"/>
          <w:numId w:val="8"/>
        </w:numPr>
        <w:rPr>
          <w:rFonts w:asciiTheme="majorBidi" w:hAnsiTheme="majorBidi" w:cstheme="majorBidi"/>
          <w:bCs/>
        </w:rPr>
      </w:pPr>
      <w:r>
        <w:rPr>
          <w:rFonts w:asciiTheme="majorBidi" w:hAnsiTheme="majorBidi" w:cstheme="majorBidi"/>
        </w:rPr>
        <w:t>Use the matrix A</w:t>
      </w:r>
      <w:r>
        <w:rPr>
          <w:rFonts w:asciiTheme="majorBidi" w:hAnsiTheme="majorBidi" w:cstheme="majorBidi"/>
          <w:vertAlign w:val="superscript"/>
        </w:rPr>
        <w:t>-1</w:t>
      </w:r>
      <w:r>
        <w:rPr>
          <w:rFonts w:asciiTheme="majorBidi" w:hAnsiTheme="majorBidi" w:cstheme="majorBidi"/>
        </w:rPr>
        <w:t xml:space="preserve"> to find the price of one goat and one sheep.</w:t>
      </w:r>
      <w:r>
        <w:rPr>
          <w:rFonts w:asciiTheme="majorBidi" w:hAnsiTheme="majorBidi" w:cstheme="majorBidi"/>
        </w:rPr>
        <w:tab/>
        <w:t xml:space="preserve">       </w:t>
      </w:r>
      <w:r>
        <w:rPr>
          <w:rFonts w:asciiTheme="majorBidi" w:hAnsiTheme="majorBidi" w:cstheme="majorBidi"/>
          <w:bCs/>
        </w:rPr>
        <w:t>(3 marks)</w:t>
      </w:r>
    </w:p>
    <w:p w:rsidR="008908EF" w:rsidRDefault="008908EF">
      <w:pPr>
        <w:rPr>
          <w:rFonts w:asciiTheme="majorBidi" w:hAnsiTheme="majorBidi" w:cstheme="majorBidi"/>
          <w:bCs/>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4C5237" w:rsidRDefault="004C5237">
      <w:pPr>
        <w:rPr>
          <w:rFonts w:asciiTheme="majorBidi" w:hAnsiTheme="majorBidi" w:cstheme="majorBidi"/>
          <w:sz w:val="24"/>
          <w:szCs w:val="24"/>
        </w:rPr>
      </w:pPr>
    </w:p>
    <w:p w:rsidR="004C5237" w:rsidRDefault="004C5237">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8908EF">
      <w:pPr>
        <w:rPr>
          <w:rFonts w:asciiTheme="majorBidi" w:hAnsiTheme="majorBidi" w:cstheme="majorBidi"/>
          <w:sz w:val="24"/>
          <w:szCs w:val="24"/>
        </w:rPr>
      </w:pPr>
    </w:p>
    <w:p w:rsidR="008908EF" w:rsidRDefault="00FD6B13">
      <w:pPr>
        <w:ind w:left="720"/>
        <w:rPr>
          <w:rFonts w:asciiTheme="majorBidi" w:hAnsiTheme="majorBidi" w:cstheme="majorBidi"/>
          <w:sz w:val="24"/>
          <w:szCs w:val="24"/>
        </w:rPr>
      </w:pPr>
      <w:r>
        <w:rPr>
          <w:rFonts w:asciiTheme="majorBidi" w:hAnsiTheme="majorBidi" w:cstheme="majorBidi"/>
          <w:sz w:val="24"/>
          <w:szCs w:val="24"/>
        </w:rPr>
        <w:t xml:space="preserve">c)  John bought 450 goats and 720 sheep. He was given a total discount of </w:t>
      </w:r>
      <w:proofErr w:type="spellStart"/>
      <w:r>
        <w:rPr>
          <w:rFonts w:asciiTheme="majorBidi" w:hAnsiTheme="majorBidi" w:cstheme="majorBidi"/>
          <w:sz w:val="24"/>
          <w:szCs w:val="24"/>
        </w:rPr>
        <w:t>shs</w:t>
      </w:r>
      <w:proofErr w:type="spellEnd"/>
      <w:r>
        <w:rPr>
          <w:rFonts w:asciiTheme="majorBidi" w:hAnsiTheme="majorBidi" w:cstheme="majorBidi"/>
          <w:sz w:val="24"/>
          <w:szCs w:val="24"/>
        </w:rPr>
        <w:t xml:space="preserve"> 66,600.</w:t>
      </w:r>
    </w:p>
    <w:p w:rsidR="008908EF" w:rsidRDefault="00FD6B13">
      <w:pPr>
        <w:pStyle w:val="ListParagraph"/>
        <w:ind w:left="1080"/>
        <w:rPr>
          <w:rFonts w:asciiTheme="majorBidi" w:hAnsiTheme="majorBidi" w:cstheme="majorBidi"/>
          <w:bCs/>
        </w:rPr>
      </w:pPr>
      <w:r>
        <w:rPr>
          <w:rFonts w:asciiTheme="majorBidi" w:hAnsiTheme="majorBidi" w:cstheme="majorBidi"/>
        </w:rPr>
        <w:t>If the discount on the price of a goat was 2%, calculate the percentage discount on the price of a goat.</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Pr>
          <w:rFonts w:asciiTheme="majorBidi" w:hAnsiTheme="majorBidi" w:cstheme="majorBidi"/>
          <w:bCs/>
        </w:rPr>
        <w:t>(3 marks)</w:t>
      </w:r>
    </w:p>
    <w:p w:rsidR="008908EF" w:rsidRDefault="008908EF">
      <w:pPr>
        <w:rPr>
          <w:rFonts w:asciiTheme="majorBidi" w:hAnsiTheme="majorBidi" w:cstheme="majorBidi"/>
          <w:sz w:val="24"/>
          <w:szCs w:val="24"/>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pStyle w:val="ListParagraph"/>
        <w:ind w:left="360"/>
        <w:rPr>
          <w:rFonts w:asciiTheme="majorBidi" w:eastAsia="Arial Unicode MS" w:hAnsiTheme="majorBidi" w:cstheme="majorBidi"/>
        </w:rPr>
      </w:pPr>
    </w:p>
    <w:p w:rsidR="008908EF" w:rsidRDefault="008908EF">
      <w:pPr>
        <w:rPr>
          <w:rFonts w:asciiTheme="majorBidi" w:eastAsia="Arial Unicode MS" w:hAnsiTheme="majorBidi" w:cstheme="majorBidi"/>
        </w:rPr>
      </w:pPr>
    </w:p>
    <w:p w:rsidR="004C5237" w:rsidRDefault="00B873B4" w:rsidP="004C5237">
      <w:pPr>
        <w:pStyle w:val="NoSpacing"/>
        <w:rPr>
          <w:rFonts w:eastAsia="Arial Unicode MS"/>
          <w:szCs w:val="24"/>
        </w:rPr>
      </w:pPr>
      <w:r>
        <w:rPr>
          <w:rFonts w:asciiTheme="majorBidi" w:eastAsia="Arial Unicode MS" w:hAnsiTheme="majorBidi" w:cstheme="majorBidi"/>
          <w:szCs w:val="24"/>
        </w:rPr>
        <w:lastRenderedPageBreak/>
        <w:t>23</w:t>
      </w:r>
      <w:r w:rsidR="00FD6B13">
        <w:rPr>
          <w:rFonts w:asciiTheme="majorBidi" w:eastAsia="Arial Unicode MS" w:hAnsiTheme="majorBidi" w:cstheme="majorBidi"/>
          <w:szCs w:val="24"/>
        </w:rPr>
        <w:t>.</w:t>
      </w:r>
      <w:r w:rsidR="00FD6B13">
        <w:rPr>
          <w:rFonts w:eastAsia="Arial Unicode MS"/>
          <w:szCs w:val="24"/>
        </w:rPr>
        <w:t xml:space="preserve"> A village Q is 7 km from village P on a bearing of 045</w:t>
      </w:r>
      <w:r w:rsidR="00FD6B13">
        <w:rPr>
          <w:rFonts w:eastAsia="Arial Unicode MS"/>
          <w:szCs w:val="24"/>
          <w:vertAlign w:val="superscript"/>
        </w:rPr>
        <w:t>0</w:t>
      </w:r>
      <w:r w:rsidR="00FD6B13">
        <w:rPr>
          <w:rFonts w:eastAsia="Arial Unicode MS"/>
          <w:szCs w:val="24"/>
        </w:rPr>
        <w:t xml:space="preserve">. Village R is 5 km from village Q on </w:t>
      </w:r>
      <w:r w:rsidR="004C5237">
        <w:rPr>
          <w:rFonts w:eastAsia="Arial Unicode MS"/>
          <w:szCs w:val="24"/>
        </w:rPr>
        <w:t xml:space="preserve">  </w:t>
      </w:r>
    </w:p>
    <w:p w:rsidR="008908EF" w:rsidRDefault="004C5237" w:rsidP="004C5237">
      <w:pPr>
        <w:pStyle w:val="NoSpacing"/>
        <w:rPr>
          <w:rFonts w:eastAsia="Arial Unicode MS"/>
          <w:szCs w:val="24"/>
        </w:rPr>
      </w:pPr>
      <w:r>
        <w:rPr>
          <w:rFonts w:eastAsia="Arial Unicode MS"/>
          <w:szCs w:val="24"/>
        </w:rPr>
        <w:t xml:space="preserve">      </w:t>
      </w:r>
      <w:proofErr w:type="gramStart"/>
      <w:r w:rsidR="00FD6B13">
        <w:rPr>
          <w:rFonts w:eastAsia="Arial Unicode MS"/>
          <w:szCs w:val="24"/>
        </w:rPr>
        <w:t>a</w:t>
      </w:r>
      <w:proofErr w:type="gramEnd"/>
      <w:r w:rsidR="00FD6B13">
        <w:rPr>
          <w:rFonts w:eastAsia="Arial Unicode MS"/>
          <w:szCs w:val="24"/>
        </w:rPr>
        <w:t xml:space="preserve"> bearing of 120</w:t>
      </w:r>
      <w:r w:rsidR="00FD6B13">
        <w:rPr>
          <w:rFonts w:eastAsia="Arial Unicode MS"/>
          <w:szCs w:val="24"/>
          <w:vertAlign w:val="superscript"/>
        </w:rPr>
        <w:t>0</w:t>
      </w:r>
      <w:r w:rsidR="00FD6B13">
        <w:rPr>
          <w:rFonts w:eastAsia="Arial Unicode MS"/>
          <w:szCs w:val="24"/>
        </w:rPr>
        <w:t xml:space="preserve"> and village S is 4 km from village R on a bearing of  270</w:t>
      </w:r>
      <w:r w:rsidR="00FD6B13">
        <w:rPr>
          <w:rFonts w:eastAsia="Arial Unicode MS"/>
          <w:szCs w:val="24"/>
          <w:vertAlign w:val="superscript"/>
        </w:rPr>
        <w:t>0</w:t>
      </w:r>
      <w:r w:rsidR="00FD6B13">
        <w:rPr>
          <w:rFonts w:eastAsia="Arial Unicode MS"/>
          <w:szCs w:val="24"/>
        </w:rPr>
        <w:t>.</w:t>
      </w:r>
    </w:p>
    <w:p w:rsidR="008908EF" w:rsidRDefault="00FD6B13">
      <w:pPr>
        <w:pStyle w:val="NoSpacing"/>
        <w:numPr>
          <w:ilvl w:val="0"/>
          <w:numId w:val="9"/>
        </w:numPr>
        <w:spacing w:line="360" w:lineRule="auto"/>
        <w:rPr>
          <w:rFonts w:eastAsia="Arial Unicode MS"/>
          <w:bCs/>
          <w:szCs w:val="24"/>
        </w:rPr>
      </w:pPr>
      <w:r>
        <w:rPr>
          <w:rFonts w:eastAsia="Arial Unicode MS"/>
          <w:szCs w:val="24"/>
        </w:rPr>
        <w:t>Taking a scale of 1 c</w:t>
      </w:r>
      <w:r w:rsidR="004C5237">
        <w:rPr>
          <w:rFonts w:eastAsia="Arial Unicode MS"/>
          <w:szCs w:val="24"/>
        </w:rPr>
        <w:t>m to represent 1 k</w:t>
      </w:r>
      <w:r>
        <w:rPr>
          <w:rFonts w:eastAsia="Arial Unicode MS"/>
          <w:szCs w:val="24"/>
        </w:rPr>
        <w:t xml:space="preserve">m, locate </w:t>
      </w:r>
      <w:r w:rsidR="004C5237">
        <w:rPr>
          <w:rFonts w:eastAsia="Arial Unicode MS"/>
          <w:szCs w:val="24"/>
        </w:rPr>
        <w:t xml:space="preserve">the three villages.    </w:t>
      </w:r>
      <w:r w:rsidR="004C5237">
        <w:rPr>
          <w:rFonts w:eastAsia="Arial Unicode MS"/>
          <w:szCs w:val="24"/>
        </w:rPr>
        <w:tab/>
        <w:t xml:space="preserve">       </w:t>
      </w:r>
      <w:r>
        <w:rPr>
          <w:rFonts w:eastAsia="Arial Unicode MS"/>
          <w:szCs w:val="24"/>
        </w:rPr>
        <w:t xml:space="preserve"> </w:t>
      </w:r>
      <w:r>
        <w:rPr>
          <w:rFonts w:eastAsia="Arial Unicode MS"/>
          <w:bCs/>
          <w:szCs w:val="24"/>
        </w:rPr>
        <w:t>(3 marks)</w:t>
      </w: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8908EF">
      <w:pPr>
        <w:pStyle w:val="NoSpacing"/>
        <w:spacing w:line="360" w:lineRule="auto"/>
        <w:rPr>
          <w:rFonts w:eastAsia="Arial Unicode MS"/>
          <w:szCs w:val="24"/>
        </w:rPr>
      </w:pPr>
    </w:p>
    <w:p w:rsidR="008908EF" w:rsidRDefault="00FD6B13">
      <w:pPr>
        <w:pStyle w:val="NoSpacing"/>
        <w:numPr>
          <w:ilvl w:val="0"/>
          <w:numId w:val="9"/>
        </w:numPr>
        <w:spacing w:line="360" w:lineRule="auto"/>
        <w:rPr>
          <w:rFonts w:eastAsia="Arial Unicode MS"/>
          <w:szCs w:val="24"/>
        </w:rPr>
      </w:pPr>
      <w:r>
        <w:rPr>
          <w:rFonts w:eastAsia="Arial Unicode MS"/>
          <w:szCs w:val="24"/>
        </w:rPr>
        <w:t>Use the scale drawing to find the:</w:t>
      </w:r>
    </w:p>
    <w:p w:rsidR="008908EF" w:rsidRDefault="00FD6B13">
      <w:pPr>
        <w:pStyle w:val="NoSpacing"/>
        <w:numPr>
          <w:ilvl w:val="0"/>
          <w:numId w:val="10"/>
        </w:numPr>
        <w:spacing w:line="360" w:lineRule="auto"/>
        <w:rPr>
          <w:rFonts w:eastAsia="Arial Unicode MS"/>
          <w:b/>
          <w:szCs w:val="24"/>
        </w:rPr>
      </w:pPr>
      <w:r>
        <w:rPr>
          <w:rFonts w:eastAsia="Arial Unicode MS"/>
          <w:szCs w:val="24"/>
        </w:rPr>
        <w:t>Distance and bearing of the vill</w:t>
      </w:r>
      <w:r w:rsidR="004C5237">
        <w:rPr>
          <w:rFonts w:eastAsia="Arial Unicode MS"/>
          <w:szCs w:val="24"/>
        </w:rPr>
        <w:t>age R from village P.</w:t>
      </w:r>
      <w:r w:rsidR="004C5237">
        <w:rPr>
          <w:rFonts w:eastAsia="Arial Unicode MS"/>
          <w:szCs w:val="24"/>
        </w:rPr>
        <w:tab/>
      </w:r>
      <w:r w:rsidR="004C5237">
        <w:rPr>
          <w:rFonts w:eastAsia="Arial Unicode MS"/>
          <w:szCs w:val="24"/>
        </w:rPr>
        <w:tab/>
        <w:t xml:space="preserve">        </w:t>
      </w:r>
      <w:r>
        <w:rPr>
          <w:rFonts w:eastAsia="Arial Unicode MS"/>
          <w:bCs/>
          <w:szCs w:val="24"/>
        </w:rPr>
        <w:t>(2 marks)</w:t>
      </w:r>
    </w:p>
    <w:p w:rsidR="008908EF" w:rsidRDefault="008908EF">
      <w:pPr>
        <w:pStyle w:val="NoSpacing"/>
        <w:spacing w:line="360" w:lineRule="auto"/>
        <w:rPr>
          <w:rFonts w:eastAsia="Arial Unicode MS"/>
          <w:szCs w:val="24"/>
        </w:rPr>
      </w:pPr>
    </w:p>
    <w:p w:rsidR="008908EF" w:rsidRDefault="00FD6B13">
      <w:pPr>
        <w:pStyle w:val="NoSpacing"/>
        <w:numPr>
          <w:ilvl w:val="0"/>
          <w:numId w:val="10"/>
        </w:numPr>
        <w:spacing w:line="360" w:lineRule="auto"/>
        <w:rPr>
          <w:rFonts w:eastAsia="Arial Unicode MS"/>
          <w:szCs w:val="24"/>
        </w:rPr>
      </w:pPr>
      <w:r>
        <w:rPr>
          <w:rFonts w:eastAsia="Arial Unicode MS"/>
          <w:szCs w:val="24"/>
        </w:rPr>
        <w:t>Distance and bearing of village P from village S.</w:t>
      </w:r>
      <w:r>
        <w:rPr>
          <w:rFonts w:eastAsia="Arial Unicode MS"/>
          <w:szCs w:val="24"/>
        </w:rPr>
        <w:tab/>
      </w:r>
      <w:r w:rsidR="004C5237">
        <w:rPr>
          <w:rFonts w:eastAsia="Arial Unicode MS"/>
          <w:szCs w:val="24"/>
        </w:rPr>
        <w:t xml:space="preserve">                    </w:t>
      </w:r>
      <w:r>
        <w:rPr>
          <w:rFonts w:eastAsia="Arial Unicode MS"/>
          <w:bCs/>
          <w:szCs w:val="24"/>
        </w:rPr>
        <w:t>(2 marks)</w:t>
      </w:r>
    </w:p>
    <w:p w:rsidR="008908EF" w:rsidRDefault="008908EF">
      <w:pPr>
        <w:pStyle w:val="NoSpacing"/>
        <w:spacing w:line="360" w:lineRule="auto"/>
        <w:rPr>
          <w:rFonts w:eastAsia="Arial Unicode MS"/>
          <w:szCs w:val="24"/>
        </w:rPr>
      </w:pPr>
    </w:p>
    <w:p w:rsidR="008908EF" w:rsidRDefault="00FD6B13">
      <w:pPr>
        <w:pStyle w:val="NoSpacing"/>
        <w:numPr>
          <w:ilvl w:val="0"/>
          <w:numId w:val="9"/>
        </w:numPr>
        <w:spacing w:line="360" w:lineRule="auto"/>
        <w:rPr>
          <w:rFonts w:eastAsia="Arial Unicode MS"/>
          <w:szCs w:val="24"/>
        </w:rPr>
      </w:pPr>
      <w:r>
        <w:rPr>
          <w:rFonts w:eastAsia="Arial Unicode MS"/>
          <w:szCs w:val="24"/>
        </w:rPr>
        <w:t xml:space="preserve">Calculate the area enclosed by </w:t>
      </w:r>
      <w:r w:rsidR="004C5237">
        <w:rPr>
          <w:rFonts w:eastAsia="Arial Unicode MS"/>
          <w:szCs w:val="24"/>
        </w:rPr>
        <w:t>the three villages in square km.</w:t>
      </w:r>
      <w:r w:rsidR="004C5237">
        <w:rPr>
          <w:rFonts w:eastAsia="Arial Unicode MS"/>
          <w:szCs w:val="24"/>
        </w:rPr>
        <w:tab/>
      </w:r>
      <w:r w:rsidR="004C5237">
        <w:rPr>
          <w:rFonts w:eastAsia="Arial Unicode MS"/>
          <w:szCs w:val="24"/>
        </w:rPr>
        <w:tab/>
        <w:t xml:space="preserve">        </w:t>
      </w:r>
      <w:r>
        <w:rPr>
          <w:rFonts w:eastAsia="Arial Unicode MS"/>
          <w:bCs/>
          <w:szCs w:val="24"/>
        </w:rPr>
        <w:t>(3 marks)</w:t>
      </w:r>
      <w:r>
        <w:rPr>
          <w:rFonts w:eastAsia="Arial Unicode MS"/>
          <w:szCs w:val="24"/>
        </w:rPr>
        <w:tab/>
      </w:r>
    </w:p>
    <w:p w:rsidR="008908EF" w:rsidRDefault="008908EF">
      <w:pPr>
        <w:pStyle w:val="NoSpacing"/>
        <w:spacing w:line="360" w:lineRule="auto"/>
        <w:rPr>
          <w:rFonts w:eastAsia="Arial Unicode MS"/>
          <w:szCs w:val="24"/>
        </w:rPr>
      </w:pPr>
    </w:p>
    <w:p w:rsidR="008908EF" w:rsidRDefault="00FD6B13">
      <w:pPr>
        <w:spacing w:line="240" w:lineRule="auto"/>
        <w:rPr>
          <w:rFonts w:asciiTheme="majorBidi" w:hAnsiTheme="majorBidi" w:cstheme="majorBidi"/>
          <w:sz w:val="24"/>
          <w:szCs w:val="24"/>
        </w:rPr>
      </w:pPr>
      <w:r>
        <w:rPr>
          <w:rFonts w:asciiTheme="majorBidi" w:hAnsiTheme="majorBidi" w:cstheme="majorBidi"/>
          <w:sz w:val="24"/>
          <w:szCs w:val="24"/>
        </w:rPr>
        <w:t xml:space="preserve"> </w:t>
      </w:r>
    </w:p>
    <w:p w:rsidR="008908EF" w:rsidRDefault="008908EF">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pPr>
        <w:rPr>
          <w:rFonts w:asciiTheme="majorBidi" w:hAnsiTheme="majorBidi" w:cstheme="majorBidi"/>
        </w:rPr>
      </w:pPr>
    </w:p>
    <w:p w:rsidR="002D2F82" w:rsidRDefault="002D2F82" w:rsidP="002D2F82">
      <w:pPr>
        <w:pStyle w:val="ListParagraph"/>
        <w:tabs>
          <w:tab w:val="left" w:pos="851"/>
        </w:tabs>
        <w:ind w:left="426" w:hanging="426"/>
      </w:pPr>
    </w:p>
    <w:p w:rsidR="00B873B4" w:rsidRDefault="00B873B4" w:rsidP="002D2F82">
      <w:pPr>
        <w:pStyle w:val="ListParagraph"/>
        <w:tabs>
          <w:tab w:val="left" w:pos="851"/>
        </w:tabs>
        <w:ind w:left="426" w:hanging="426"/>
      </w:pPr>
    </w:p>
    <w:p w:rsidR="00B873B4" w:rsidRDefault="00B873B4" w:rsidP="002D2F82">
      <w:pPr>
        <w:pStyle w:val="ListParagraph"/>
        <w:tabs>
          <w:tab w:val="left" w:pos="851"/>
        </w:tabs>
        <w:ind w:left="426" w:hanging="426"/>
      </w:pPr>
    </w:p>
    <w:p w:rsidR="002D2F82" w:rsidRPr="002D2F82" w:rsidRDefault="002D2F82" w:rsidP="002D2F82">
      <w:pPr>
        <w:pStyle w:val="ListParagraph"/>
        <w:tabs>
          <w:tab w:val="left" w:pos="851"/>
        </w:tabs>
        <w:ind w:left="426" w:hanging="426"/>
      </w:pPr>
      <w:r>
        <w:t xml:space="preserve">24. </w:t>
      </w:r>
      <w:r w:rsidRPr="002D2F82">
        <w:t>A</w:t>
      </w:r>
      <w:r w:rsidRPr="002D2F82">
        <w:rPr>
          <w:vertAlign w:val="superscript"/>
        </w:rPr>
        <w:t>1</w:t>
      </w:r>
      <w:r w:rsidRPr="002D2F82">
        <w:t>(-1,0) B</w:t>
      </w:r>
      <w:r w:rsidRPr="002D2F82">
        <w:rPr>
          <w:vertAlign w:val="superscript"/>
        </w:rPr>
        <w:t>1</w:t>
      </w:r>
      <w:r>
        <w:t xml:space="preserve">(-1,2) </w:t>
      </w:r>
      <w:r w:rsidRPr="002D2F82">
        <w:t>and C</w:t>
      </w:r>
      <w:r w:rsidRPr="002D2F82">
        <w:rPr>
          <w:vertAlign w:val="superscript"/>
        </w:rPr>
        <w:t>1</w:t>
      </w:r>
      <w:r w:rsidRPr="002D2F82">
        <w:t xml:space="preserve">(-4,0) is the image of A(2,1), B(4,1) and C(2,4) respectively under a rotation </w:t>
      </w:r>
    </w:p>
    <w:p w:rsidR="002D2F82" w:rsidRDefault="002D2F82" w:rsidP="002D2F82">
      <w:pPr>
        <w:pStyle w:val="ListParagraph"/>
        <w:numPr>
          <w:ilvl w:val="0"/>
          <w:numId w:val="11"/>
        </w:numPr>
        <w:tabs>
          <w:tab w:val="left" w:pos="851"/>
        </w:tabs>
        <w:ind w:left="426" w:hanging="426"/>
      </w:pPr>
      <w:r w:rsidRPr="002D2F82">
        <w:t xml:space="preserve">Plot the two triangles on the grid provided     </w:t>
      </w:r>
      <w:r w:rsidRPr="002D2F82">
        <w:tab/>
      </w:r>
      <w:r w:rsidRPr="002D2F82">
        <w:tab/>
      </w:r>
      <w:r w:rsidRPr="002D2F82">
        <w:tab/>
      </w:r>
      <w:r w:rsidRPr="002D2F82">
        <w:tab/>
      </w:r>
      <w:r w:rsidRPr="002D2F82">
        <w:tab/>
        <w:t>(2 marks)</w:t>
      </w:r>
    </w:p>
    <w:p w:rsidR="002D2F82" w:rsidRDefault="002D2F82" w:rsidP="002D2F82">
      <w:pPr>
        <w:tabs>
          <w:tab w:val="left" w:pos="851"/>
        </w:tabs>
      </w:pPr>
    </w:p>
    <w:p w:rsidR="002D2F82" w:rsidRDefault="002D2F82" w:rsidP="002D2F82">
      <w:pPr>
        <w:tabs>
          <w:tab w:val="left" w:pos="851"/>
        </w:tabs>
      </w:pPr>
    </w:p>
    <w:p w:rsidR="002D2F82" w:rsidRPr="002D2F82" w:rsidRDefault="00095B1A" w:rsidP="002D2F82">
      <w:pPr>
        <w:tabs>
          <w:tab w:val="left" w:pos="851"/>
        </w:tabs>
      </w:pPr>
      <w:r w:rsidRPr="00F84285">
        <w:rPr>
          <w:rFonts w:ascii="Times New Roman" w:hAnsi="Times New Roman"/>
          <w:noProof/>
          <w:sz w:val="24"/>
          <w:szCs w:val="24"/>
        </w:rPr>
        <w:drawing>
          <wp:inline distT="0" distB="0" distL="0" distR="0">
            <wp:extent cx="5943600" cy="5316220"/>
            <wp:effectExtent l="0" t="0" r="0" b="0"/>
            <wp:docPr id="1" name="Picture 8" descr="C:\Nukuru exam 2014\Chem\Graphs\Graph Plain b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ukuru exam 2014\Chem\Graphs\Graph Plain big2.jpg"/>
                    <pic:cNvPicPr>
                      <a:picLocks noChangeAspect="1" noChangeArrowheads="1"/>
                    </pic:cNvPicPr>
                  </pic:nvPicPr>
                  <pic:blipFill>
                    <a:blip r:embed="rId21" cstate="print"/>
                    <a:srcRect t="3921" b="31716"/>
                    <a:stretch>
                      <a:fillRect/>
                    </a:stretch>
                  </pic:blipFill>
                  <pic:spPr bwMode="auto">
                    <a:xfrm>
                      <a:off x="0" y="0"/>
                      <a:ext cx="5943600" cy="5316220"/>
                    </a:xfrm>
                    <a:prstGeom prst="rect">
                      <a:avLst/>
                    </a:prstGeom>
                    <a:noFill/>
                    <a:ln w="9525">
                      <a:noFill/>
                      <a:miter lim="800000"/>
                      <a:headEnd/>
                      <a:tailEnd/>
                    </a:ln>
                  </pic:spPr>
                </pic:pic>
              </a:graphicData>
            </a:graphic>
          </wp:inline>
        </w:drawing>
      </w:r>
    </w:p>
    <w:p w:rsidR="002D2F82" w:rsidRDefault="002D2F82" w:rsidP="002D2F82">
      <w:pPr>
        <w:pStyle w:val="ListParagraph"/>
        <w:numPr>
          <w:ilvl w:val="0"/>
          <w:numId w:val="11"/>
        </w:numPr>
        <w:tabs>
          <w:tab w:val="left" w:pos="851"/>
        </w:tabs>
        <w:ind w:left="426" w:hanging="426"/>
      </w:pPr>
      <w:r w:rsidRPr="002D2F82">
        <w:t xml:space="preserve">By construction find the center and angle of rotation </w:t>
      </w:r>
      <w:r w:rsidRPr="002D2F82">
        <w:tab/>
      </w:r>
      <w:r w:rsidRPr="002D2F82">
        <w:tab/>
        <w:t xml:space="preserve"> </w:t>
      </w:r>
      <w:r w:rsidRPr="002D2F82">
        <w:tab/>
      </w:r>
      <w:r w:rsidRPr="002D2F82">
        <w:tab/>
      </w:r>
      <w:r w:rsidR="00095B1A">
        <w:t xml:space="preserve">       </w:t>
      </w:r>
      <w:r w:rsidRPr="002D2F82">
        <w:t>(3 marks)</w:t>
      </w:r>
    </w:p>
    <w:p w:rsidR="00095B1A" w:rsidRPr="002D2F82" w:rsidRDefault="00095B1A" w:rsidP="00095B1A">
      <w:pPr>
        <w:tabs>
          <w:tab w:val="left" w:pos="851"/>
        </w:tabs>
      </w:pPr>
    </w:p>
    <w:p w:rsidR="002D2F82" w:rsidRDefault="009F2E49" w:rsidP="002D2F82">
      <w:pPr>
        <w:pStyle w:val="ListParagraph"/>
        <w:numPr>
          <w:ilvl w:val="0"/>
          <w:numId w:val="11"/>
        </w:numPr>
        <w:tabs>
          <w:tab w:val="left" w:pos="851"/>
        </w:tabs>
        <w:ind w:left="426" w:hanging="426"/>
      </w:pPr>
      <m:oMath>
        <m:sSup>
          <m:sSupPr>
            <m:ctrlPr>
              <w:rPr>
                <w:rFonts w:ascii="Cambria Math" w:hAnsi="Cambria Math"/>
              </w:rPr>
            </m:ctrlPr>
          </m:sSupPr>
          <m:e>
            <m:r>
              <m:rPr>
                <m:sty m:val="p"/>
              </m:rPr>
              <w:rPr>
                <w:rFonts w:ascii="Cambria Math"/>
              </w:rPr>
              <m:t>A</m:t>
            </m:r>
          </m:e>
          <m:sup>
            <m:r>
              <m:rPr>
                <m:sty m:val="p"/>
              </m:rPr>
              <w:rPr>
                <w:rFonts w:ascii="Cambria Math"/>
              </w:rPr>
              <m:t>''</m:t>
            </m:r>
          </m:sup>
        </m:sSup>
        <m:sSup>
          <m:sSupPr>
            <m:ctrlPr>
              <w:rPr>
                <w:rFonts w:ascii="Cambria Math" w:hAnsi="Cambria Math"/>
              </w:rPr>
            </m:ctrlPr>
          </m:sSupPr>
          <m:e>
            <m:r>
              <m:rPr>
                <m:sty m:val="p"/>
              </m:rPr>
              <w:rPr>
                <w:rFonts w:ascii="Cambria Math"/>
              </w:rPr>
              <m:t>B</m:t>
            </m:r>
          </m:e>
          <m:sup>
            <m:r>
              <m:rPr>
                <m:sty m:val="p"/>
              </m:rPr>
              <w:rPr>
                <w:rFonts w:ascii="Cambria Math"/>
              </w:rPr>
              <m:t>''</m:t>
            </m:r>
            <m:r>
              <m:rPr>
                <m:sty m:val="p"/>
              </m:rPr>
              <w:rPr>
                <w:rFonts w:ascii="Cambria Math"/>
              </w:rPr>
              <m:t xml:space="preserve"> </m:t>
            </m:r>
          </m:sup>
        </m:sSup>
        <m:sSup>
          <m:sSupPr>
            <m:ctrlPr>
              <w:rPr>
                <w:rFonts w:ascii="Cambria Math" w:hAnsi="Cambria Math"/>
              </w:rPr>
            </m:ctrlPr>
          </m:sSupPr>
          <m:e>
            <m:r>
              <m:rPr>
                <m:sty m:val="p"/>
              </m:rPr>
              <w:rPr>
                <w:rFonts w:ascii="Cambria Math"/>
              </w:rPr>
              <m:t>C</m:t>
            </m:r>
          </m:e>
          <m:sup>
            <m:r>
              <m:rPr>
                <m:sty m:val="p"/>
              </m:rPr>
              <w:rPr>
                <w:rFonts w:ascii="Cambria Math"/>
              </w:rPr>
              <m:t>''</m:t>
            </m:r>
          </m:sup>
        </m:sSup>
      </m:oMath>
      <w:r w:rsidR="002D2F82" w:rsidRPr="002D2F82">
        <w:t xml:space="preserve"> </w:t>
      </w:r>
      <w:proofErr w:type="gramStart"/>
      <w:r w:rsidR="002D2F82" w:rsidRPr="002D2F82">
        <w:t>is</w:t>
      </w:r>
      <w:proofErr w:type="gramEnd"/>
      <w:r w:rsidR="002D2F82" w:rsidRPr="002D2F82">
        <w:t xml:space="preserve"> the image of A</w:t>
      </w:r>
      <w:r w:rsidR="002D2F82" w:rsidRPr="002D2F82">
        <w:rPr>
          <w:vertAlign w:val="superscript"/>
        </w:rPr>
        <w:t>1</w:t>
      </w:r>
      <w:r w:rsidR="002D2F82" w:rsidRPr="002D2F82">
        <w:t>B</w:t>
      </w:r>
      <w:r w:rsidR="002D2F82" w:rsidRPr="002D2F82">
        <w:rPr>
          <w:vertAlign w:val="superscript"/>
        </w:rPr>
        <w:t>1</w:t>
      </w:r>
      <w:r w:rsidR="002D2F82" w:rsidRPr="002D2F82">
        <w:t>C</w:t>
      </w:r>
      <w:r w:rsidR="002D2F82" w:rsidRPr="002D2F82">
        <w:rPr>
          <w:vertAlign w:val="superscript"/>
        </w:rPr>
        <w:t>1</w:t>
      </w:r>
      <w:r w:rsidR="002D2F82" w:rsidRPr="002D2F82">
        <w:t xml:space="preserve"> under enlargement, center (-2,-1) and scale factor -2. Plot </w:t>
      </w:r>
      <m:oMath>
        <m:sSup>
          <m:sSupPr>
            <m:ctrlPr>
              <w:rPr>
                <w:rFonts w:ascii="Cambria Math" w:hAnsi="Cambria Math"/>
              </w:rPr>
            </m:ctrlPr>
          </m:sSupPr>
          <m:e>
            <m:r>
              <m:rPr>
                <m:sty m:val="p"/>
              </m:rPr>
              <w:rPr>
                <w:rFonts w:ascii="Cambria Math"/>
              </w:rPr>
              <m:t>A</m:t>
            </m:r>
          </m:e>
          <m:sup>
            <m:r>
              <m:rPr>
                <m:sty m:val="p"/>
              </m:rPr>
              <w:rPr>
                <w:rFonts w:ascii="Cambria Math"/>
              </w:rPr>
              <m:t>''</m:t>
            </m:r>
          </m:sup>
        </m:sSup>
        <m:sSup>
          <m:sSupPr>
            <m:ctrlPr>
              <w:rPr>
                <w:rFonts w:ascii="Cambria Math" w:hAnsi="Cambria Math"/>
              </w:rPr>
            </m:ctrlPr>
          </m:sSupPr>
          <m:e>
            <m:r>
              <m:rPr>
                <m:sty m:val="p"/>
              </m:rPr>
              <w:rPr>
                <w:rFonts w:ascii="Cambria Math"/>
              </w:rPr>
              <m:t>B</m:t>
            </m:r>
          </m:e>
          <m:sup>
            <m:r>
              <m:rPr>
                <m:sty m:val="p"/>
              </m:rPr>
              <w:rPr>
                <w:rFonts w:ascii="Cambria Math"/>
              </w:rPr>
              <m:t>''</m:t>
            </m:r>
            <m:r>
              <m:rPr>
                <m:sty m:val="p"/>
              </m:rPr>
              <w:rPr>
                <w:rFonts w:ascii="Cambria Math"/>
              </w:rPr>
              <m:t xml:space="preserve"> </m:t>
            </m:r>
          </m:sup>
        </m:sSup>
        <m:sSup>
          <m:sSupPr>
            <m:ctrlPr>
              <w:rPr>
                <w:rFonts w:ascii="Cambria Math" w:hAnsi="Cambria Math"/>
              </w:rPr>
            </m:ctrlPr>
          </m:sSupPr>
          <m:e>
            <m:r>
              <m:rPr>
                <m:sty m:val="p"/>
              </m:rPr>
              <w:rPr>
                <w:rFonts w:ascii="Cambria Math"/>
              </w:rPr>
              <m:t>C</m:t>
            </m:r>
          </m:e>
          <m:sup>
            <m:r>
              <m:rPr>
                <m:sty m:val="p"/>
              </m:rPr>
              <w:rPr>
                <w:rFonts w:ascii="Cambria Math"/>
              </w:rPr>
              <m:t>''</m:t>
            </m:r>
          </m:sup>
        </m:sSup>
      </m:oMath>
      <w:r w:rsidR="002D2F82" w:rsidRPr="002D2F82">
        <w:t xml:space="preserve">and state its coordinates  </w:t>
      </w:r>
      <w:r w:rsidR="002D2F82" w:rsidRPr="002D2F82">
        <w:tab/>
      </w:r>
      <w:r w:rsidR="002D2F82" w:rsidRPr="002D2F82">
        <w:tab/>
      </w:r>
      <w:r w:rsidR="002D2F82" w:rsidRPr="002D2F82">
        <w:tab/>
      </w:r>
      <w:r w:rsidR="002D2F82" w:rsidRPr="002D2F82">
        <w:tab/>
      </w:r>
      <w:r w:rsidR="002D2F82" w:rsidRPr="002D2F82">
        <w:tab/>
      </w:r>
      <w:r w:rsidR="002D2F82" w:rsidRPr="002D2F82">
        <w:tab/>
      </w:r>
      <w:r w:rsidR="00095B1A">
        <w:t xml:space="preserve">                </w:t>
      </w:r>
      <w:r w:rsidR="002D2F82" w:rsidRPr="002D2F82">
        <w:t xml:space="preserve"> </w:t>
      </w:r>
      <m:oMath>
        <m:r>
          <w:rPr>
            <w:rFonts w:ascii="Cambria Math"/>
          </w:rPr>
          <m:t>(</m:t>
        </m:r>
        <m:r>
          <m:rPr>
            <m:sty m:val="p"/>
          </m:rPr>
          <w:rPr>
            <w:rFonts w:ascii="Cambria Math"/>
          </w:rPr>
          <m:t>3 marks</m:t>
        </m:r>
        <m:r>
          <w:rPr>
            <w:rFonts w:ascii="Cambria Math"/>
          </w:rPr>
          <m:t>)</m:t>
        </m:r>
      </m:oMath>
    </w:p>
    <w:p w:rsidR="00095B1A" w:rsidRDefault="00095B1A" w:rsidP="00095B1A">
      <w:pPr>
        <w:pStyle w:val="ListParagraph"/>
      </w:pPr>
    </w:p>
    <w:p w:rsidR="00095B1A" w:rsidRPr="002D2F82" w:rsidRDefault="00095B1A" w:rsidP="00095B1A">
      <w:pPr>
        <w:pStyle w:val="ListParagraph"/>
        <w:tabs>
          <w:tab w:val="left" w:pos="851"/>
        </w:tabs>
        <w:ind w:left="426"/>
      </w:pPr>
    </w:p>
    <w:p w:rsidR="002D2F82" w:rsidRPr="002D2F82" w:rsidRDefault="002D2F82" w:rsidP="002D2F82">
      <w:pPr>
        <w:pStyle w:val="ListParagraph"/>
        <w:numPr>
          <w:ilvl w:val="0"/>
          <w:numId w:val="11"/>
        </w:numPr>
        <w:tabs>
          <w:tab w:val="left" w:pos="851"/>
        </w:tabs>
        <w:ind w:left="426" w:hanging="426"/>
        <w:rPr>
          <w:iCs/>
        </w:rPr>
      </w:pPr>
      <m:oMath>
        <m:r>
          <m:rPr>
            <m:sty m:val="p"/>
          </m:rPr>
          <w:rPr>
            <w:rFonts w:ascii="Cambria Math"/>
          </w:rPr>
          <m:t>A</m:t>
        </m:r>
      </m:oMath>
      <w:r w:rsidRPr="002D2F82">
        <w:rPr>
          <w:iCs/>
          <w:vertAlign w:val="superscript"/>
        </w:rPr>
        <w:t>111</w:t>
      </w:r>
      <w:r w:rsidRPr="002D2F82">
        <w:rPr>
          <w:iCs/>
        </w:rPr>
        <w:t>B</w:t>
      </w:r>
      <w:r w:rsidRPr="002D2F82">
        <w:rPr>
          <w:iCs/>
          <w:vertAlign w:val="superscript"/>
        </w:rPr>
        <w:t>111</w:t>
      </w:r>
      <w:r w:rsidRPr="002D2F82">
        <w:rPr>
          <w:iCs/>
        </w:rPr>
        <w:t>C</w:t>
      </w:r>
      <w:r w:rsidRPr="002D2F82">
        <w:rPr>
          <w:iCs/>
          <w:vertAlign w:val="superscript"/>
        </w:rPr>
        <w:t>111</w:t>
      </w:r>
      <w:r w:rsidR="00095B1A">
        <w:rPr>
          <w:iCs/>
        </w:rPr>
        <w:t xml:space="preserve"> is the image of </w:t>
      </w:r>
      <m:oMath>
        <m:sSup>
          <m:sSupPr>
            <m:ctrlPr>
              <w:rPr>
                <w:rFonts w:ascii="Cambria Math" w:hAnsi="Cambria Math"/>
              </w:rPr>
            </m:ctrlPr>
          </m:sSupPr>
          <m:e>
            <m:r>
              <m:rPr>
                <m:sty m:val="p"/>
              </m:rPr>
              <w:rPr>
                <w:rFonts w:ascii="Cambria Math"/>
              </w:rPr>
              <m:t>A</m:t>
            </m:r>
          </m:e>
          <m:sup>
            <m:r>
              <m:rPr>
                <m:sty m:val="p"/>
              </m:rPr>
              <w:rPr>
                <w:rFonts w:ascii="Cambria Math"/>
              </w:rPr>
              <m:t>''</m:t>
            </m:r>
          </m:sup>
        </m:sSup>
        <m:sSup>
          <m:sSupPr>
            <m:ctrlPr>
              <w:rPr>
                <w:rFonts w:ascii="Cambria Math" w:hAnsi="Cambria Math"/>
              </w:rPr>
            </m:ctrlPr>
          </m:sSupPr>
          <m:e>
            <m:r>
              <m:rPr>
                <m:sty m:val="p"/>
              </m:rPr>
              <w:rPr>
                <w:rFonts w:ascii="Cambria Math"/>
              </w:rPr>
              <m:t>B</m:t>
            </m:r>
          </m:e>
          <m:sup>
            <m:r>
              <m:rPr>
                <m:sty m:val="p"/>
              </m:rPr>
              <w:rPr>
                <w:rFonts w:ascii="Cambria Math"/>
              </w:rPr>
              <m:t>''</m:t>
            </m:r>
            <m:r>
              <m:rPr>
                <m:sty m:val="p"/>
              </m:rPr>
              <w:rPr>
                <w:rFonts w:ascii="Cambria Math"/>
              </w:rPr>
              <m:t xml:space="preserve"> </m:t>
            </m:r>
          </m:sup>
        </m:sSup>
        <m:sSup>
          <m:sSupPr>
            <m:ctrlPr>
              <w:rPr>
                <w:rFonts w:ascii="Cambria Math" w:hAnsi="Cambria Math"/>
              </w:rPr>
            </m:ctrlPr>
          </m:sSupPr>
          <m:e>
            <m:r>
              <m:rPr>
                <m:sty m:val="p"/>
              </m:rPr>
              <w:rPr>
                <w:rFonts w:ascii="Cambria Math"/>
              </w:rPr>
              <m:t>C</m:t>
            </m:r>
          </m:e>
          <m:sup>
            <m:r>
              <m:rPr>
                <m:sty m:val="p"/>
              </m:rPr>
              <w:rPr>
                <w:rFonts w:ascii="Cambria Math"/>
              </w:rPr>
              <m:t>''</m:t>
            </m:r>
          </m:sup>
        </m:sSup>
      </m:oMath>
      <w:r w:rsidRPr="002D2F82">
        <w:t xml:space="preserve"> under reflection in the </w:t>
      </w:r>
      <w:proofErr w:type="gramStart"/>
      <w:r w:rsidRPr="002D2F82">
        <w:t xml:space="preserve">line </w:t>
      </w:r>
      <w:proofErr w:type="gramEnd"/>
      <m:oMath>
        <m:r>
          <w:rPr>
            <w:rFonts w:ascii="Cambria Math" w:hAnsi="Cambria Math"/>
          </w:rPr>
          <m:t>y</m:t>
        </m:r>
        <m:r>
          <w:rPr>
            <w:rFonts w:ascii="Cambria Math"/>
          </w:rPr>
          <m:t>+2=0</m:t>
        </m:r>
      </m:oMath>
      <w:r w:rsidRPr="002D2F82">
        <w:t xml:space="preserve">. Plot </w:t>
      </w:r>
      <m:oMath>
        <m:r>
          <m:rPr>
            <m:sty m:val="p"/>
          </m:rPr>
          <w:rPr>
            <w:rFonts w:ascii="Cambria Math"/>
          </w:rPr>
          <m:t>A</m:t>
        </m:r>
      </m:oMath>
      <w:r w:rsidRPr="002D2F82">
        <w:rPr>
          <w:iCs/>
          <w:vertAlign w:val="superscript"/>
        </w:rPr>
        <w:t>111</w:t>
      </w:r>
      <w:r w:rsidRPr="002D2F82">
        <w:rPr>
          <w:iCs/>
        </w:rPr>
        <w:t>B</w:t>
      </w:r>
      <w:r w:rsidRPr="002D2F82">
        <w:rPr>
          <w:iCs/>
          <w:vertAlign w:val="superscript"/>
        </w:rPr>
        <w:t>111</w:t>
      </w:r>
      <w:r w:rsidRPr="002D2F82">
        <w:rPr>
          <w:iCs/>
        </w:rPr>
        <w:t>C</w:t>
      </w:r>
      <w:r w:rsidRPr="002D2F82">
        <w:rPr>
          <w:iCs/>
          <w:vertAlign w:val="superscript"/>
        </w:rPr>
        <w:t xml:space="preserve">111 </w:t>
      </w:r>
      <w:r w:rsidRPr="002D2F82">
        <w:rPr>
          <w:iCs/>
        </w:rPr>
        <w:t>on the same grid and state its coordinates</w:t>
      </w:r>
      <w:r w:rsidRPr="002D2F82">
        <w:rPr>
          <w:iCs/>
        </w:rPr>
        <w:tab/>
      </w:r>
      <w:r w:rsidRPr="002D2F82">
        <w:rPr>
          <w:iCs/>
        </w:rPr>
        <w:tab/>
      </w:r>
      <w:r w:rsidRPr="002D2F82">
        <w:rPr>
          <w:iCs/>
        </w:rPr>
        <w:tab/>
      </w:r>
      <w:r w:rsidR="00095B1A">
        <w:rPr>
          <w:iCs/>
        </w:rPr>
        <w:tab/>
        <w:t xml:space="preserve">                  </w:t>
      </w:r>
      <m:oMath>
        <m:d>
          <m:dPr>
            <m:ctrlPr>
              <w:rPr>
                <w:rFonts w:ascii="Cambria Math" w:hAnsi="Cambria Math"/>
                <w:iCs/>
              </w:rPr>
            </m:ctrlPr>
          </m:dPr>
          <m:e>
            <m:r>
              <m:rPr>
                <m:sty m:val="p"/>
              </m:rPr>
              <w:rPr>
                <w:rFonts w:ascii="Cambria Math"/>
              </w:rPr>
              <m:t>2 marks</m:t>
            </m:r>
          </m:e>
        </m:d>
      </m:oMath>
    </w:p>
    <w:p w:rsidR="002D2F82" w:rsidRDefault="002D2F82">
      <w:pPr>
        <w:rPr>
          <w:rFonts w:asciiTheme="majorBidi" w:hAnsiTheme="majorBidi" w:cstheme="majorBidi"/>
        </w:rPr>
      </w:pPr>
    </w:p>
    <w:sectPr w:rsidR="002D2F82" w:rsidSect="008908EF">
      <w:footerReference w:type="default" r:id="rId22"/>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E49" w:rsidRDefault="009F2E49">
      <w:pPr>
        <w:spacing w:line="240" w:lineRule="auto"/>
      </w:pPr>
      <w:r>
        <w:separator/>
      </w:r>
    </w:p>
  </w:endnote>
  <w:endnote w:type="continuationSeparator" w:id="0">
    <w:p w:rsidR="009F2E49" w:rsidRDefault="009F2E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Segoe UI Semibold">
    <w:panose1 w:val="020B0702040204020203"/>
    <w:charset w:val="00"/>
    <w:family w:val="swiss"/>
    <w:pitch w:val="variable"/>
    <w:sig w:usb0="E00002FF" w:usb1="4000A47B" w:usb2="00000001" w:usb3="00000000" w:csb0="0000019F" w:csb1="00000000"/>
  </w:font>
  <w:font w:name="Microsoft YaHei UI">
    <w:altName w:val="Microsoft YaHei"/>
    <w:panose1 w:val="020B0503020204020204"/>
    <w:charset w:val="86"/>
    <w:family w:val="swiss"/>
    <w:pitch w:val="variable"/>
    <w:sig w:usb0="00000000"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831"/>
      <w:docPartObj>
        <w:docPartGallery w:val="Page Numbers (Bottom of Page)"/>
        <w:docPartUnique/>
      </w:docPartObj>
    </w:sdtPr>
    <w:sdtEndPr/>
    <w:sdtContent>
      <w:p w:rsidR="007F0C16" w:rsidRDefault="00897ACA">
        <w:pPr>
          <w:pStyle w:val="Footer"/>
          <w:jc w:val="center"/>
        </w:pPr>
        <w:r w:rsidRPr="007F0C16">
          <w:rPr>
            <w:rFonts w:ascii="Times New Roman" w:hAnsi="Times New Roman" w:cs="Times New Roman"/>
            <w:sz w:val="24"/>
            <w:szCs w:val="24"/>
          </w:rPr>
          <w:fldChar w:fldCharType="begin"/>
        </w:r>
        <w:r w:rsidR="007F0C16" w:rsidRPr="007F0C16">
          <w:rPr>
            <w:rFonts w:ascii="Times New Roman" w:hAnsi="Times New Roman" w:cs="Times New Roman"/>
            <w:sz w:val="24"/>
            <w:szCs w:val="24"/>
          </w:rPr>
          <w:instrText xml:space="preserve"> PAGE   \* MERGEFORMAT </w:instrText>
        </w:r>
        <w:r w:rsidRPr="007F0C16">
          <w:rPr>
            <w:rFonts w:ascii="Times New Roman" w:hAnsi="Times New Roman" w:cs="Times New Roman"/>
            <w:sz w:val="24"/>
            <w:szCs w:val="24"/>
          </w:rPr>
          <w:fldChar w:fldCharType="separate"/>
        </w:r>
        <w:r w:rsidR="009C7D52">
          <w:rPr>
            <w:rFonts w:ascii="Times New Roman" w:hAnsi="Times New Roman" w:cs="Times New Roman"/>
            <w:noProof/>
            <w:sz w:val="24"/>
            <w:szCs w:val="24"/>
          </w:rPr>
          <w:t>16</w:t>
        </w:r>
        <w:r w:rsidRPr="007F0C16">
          <w:rPr>
            <w:rFonts w:ascii="Times New Roman" w:hAnsi="Times New Roman" w:cs="Times New Roman"/>
            <w:sz w:val="24"/>
            <w:szCs w:val="24"/>
          </w:rPr>
          <w:fldChar w:fldCharType="end"/>
        </w:r>
      </w:p>
    </w:sdtContent>
  </w:sdt>
  <w:p w:rsidR="008908EF" w:rsidRPr="00C739C1" w:rsidRDefault="00C739C1">
    <w:pPr>
      <w:pStyle w:val="Footer"/>
      <w:rPr>
        <w:rFonts w:ascii="Times New Roman" w:hAnsi="Times New Roman" w:cs="Times New Roman"/>
        <w:i/>
      </w:rPr>
    </w:pPr>
    <w:r w:rsidRPr="00C739C1">
      <w:rPr>
        <w:rFonts w:ascii="Times New Roman" w:hAnsi="Times New Roman" w:cs="Times New Roman"/>
        <w:i/>
      </w:rPr>
      <w:t>@</w:t>
    </w:r>
    <w:proofErr w:type="spellStart"/>
    <w:r w:rsidRPr="00C739C1">
      <w:rPr>
        <w:rFonts w:ascii="Times New Roman" w:hAnsi="Times New Roman" w:cs="Times New Roman"/>
        <w:i/>
      </w:rPr>
      <w:t>Uranga</w:t>
    </w:r>
    <w:proofErr w:type="spellEnd"/>
    <w:r w:rsidRPr="00C739C1">
      <w:rPr>
        <w:rFonts w:ascii="Times New Roman" w:hAnsi="Times New Roman" w:cs="Times New Roman"/>
        <w:i/>
      </w:rPr>
      <w:t xml:space="preserve"> </w:t>
    </w:r>
    <w:proofErr w:type="spellStart"/>
    <w:r w:rsidRPr="00C739C1">
      <w:rPr>
        <w:rFonts w:ascii="Times New Roman" w:hAnsi="Times New Roman" w:cs="Times New Roman"/>
        <w:i/>
      </w:rPr>
      <w:t>Maths</w:t>
    </w:r>
    <w:proofErr w:type="spellEnd"/>
    <w:r w:rsidRPr="00C739C1">
      <w:rPr>
        <w:rFonts w:ascii="Times New Roman" w:hAnsi="Times New Roman" w:cs="Times New Roman"/>
        <w:i/>
      </w:rPr>
      <w:t xml:space="preserve"> Term One 2026                                                                         Form Four PP1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E49" w:rsidRDefault="009F2E49">
      <w:r>
        <w:separator/>
      </w:r>
    </w:p>
  </w:footnote>
  <w:footnote w:type="continuationSeparator" w:id="0">
    <w:p w:rsidR="009F2E49" w:rsidRDefault="009F2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E7D2FB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880ACD"/>
    <w:multiLevelType w:val="multilevel"/>
    <w:tmpl w:val="04880ACD"/>
    <w:lvl w:ilvl="0">
      <w:start w:val="1"/>
      <w:numFmt w:val="low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F2528BA"/>
    <w:multiLevelType w:val="multilevel"/>
    <w:tmpl w:val="0F2528BA"/>
    <w:lvl w:ilvl="0">
      <w:start w:val="3"/>
      <w:numFmt w:val="lowerLetter"/>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283362"/>
    <w:multiLevelType w:val="multilevel"/>
    <w:tmpl w:val="0F283362"/>
    <w:lvl w:ilvl="0">
      <w:start w:val="18"/>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740D5F"/>
    <w:multiLevelType w:val="multilevel"/>
    <w:tmpl w:val="21740D5F"/>
    <w:lvl w:ilvl="0">
      <w:start w:val="1"/>
      <w:numFmt w:val="low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6EA115F"/>
    <w:multiLevelType w:val="hybridMultilevel"/>
    <w:tmpl w:val="52FAAAB0"/>
    <w:lvl w:ilvl="0" w:tplc="90023EE8">
      <w:start w:val="1"/>
      <w:numFmt w:val="decimal"/>
      <w:lvlText w:val="%1."/>
      <w:lvlJc w:val="left"/>
      <w:pPr>
        <w:ind w:left="460" w:hanging="360"/>
        <w:jc w:val="right"/>
      </w:pPr>
      <w:rPr>
        <w:rFonts w:ascii="Times New Roman" w:eastAsia="Times New Roman" w:hAnsi="Times New Roman" w:hint="default"/>
        <w:sz w:val="20"/>
        <w:szCs w:val="20"/>
      </w:rPr>
    </w:lvl>
    <w:lvl w:ilvl="1" w:tplc="4998DEB8">
      <w:start w:val="1"/>
      <w:numFmt w:val="lowerLetter"/>
      <w:lvlText w:val="%2)"/>
      <w:lvlJc w:val="left"/>
      <w:pPr>
        <w:ind w:left="820" w:hanging="360"/>
        <w:jc w:val="left"/>
      </w:pPr>
      <w:rPr>
        <w:rFonts w:ascii="Times New Roman" w:eastAsia="Times New Roman" w:hAnsi="Times New Roman" w:hint="default"/>
        <w:spacing w:val="1"/>
        <w:sz w:val="20"/>
        <w:szCs w:val="20"/>
      </w:rPr>
    </w:lvl>
    <w:lvl w:ilvl="2" w:tplc="BC967BEA">
      <w:start w:val="1"/>
      <w:numFmt w:val="lowerRoman"/>
      <w:lvlText w:val="%3."/>
      <w:lvlJc w:val="left"/>
      <w:pPr>
        <w:ind w:left="1541" w:hanging="489"/>
        <w:jc w:val="right"/>
      </w:pPr>
      <w:rPr>
        <w:rFonts w:ascii="Times New Roman" w:eastAsia="Times New Roman" w:hAnsi="Times New Roman" w:hint="default"/>
        <w:spacing w:val="1"/>
        <w:sz w:val="24"/>
        <w:szCs w:val="24"/>
      </w:rPr>
    </w:lvl>
    <w:lvl w:ilvl="3" w:tplc="4FB41668">
      <w:start w:val="1"/>
      <w:numFmt w:val="bullet"/>
      <w:lvlText w:val="•"/>
      <w:lvlJc w:val="left"/>
      <w:pPr>
        <w:ind w:left="1181" w:hanging="489"/>
      </w:pPr>
      <w:rPr>
        <w:rFonts w:hint="default"/>
      </w:rPr>
    </w:lvl>
    <w:lvl w:ilvl="4" w:tplc="EEC0051C">
      <w:start w:val="1"/>
      <w:numFmt w:val="bullet"/>
      <w:lvlText w:val="•"/>
      <w:lvlJc w:val="left"/>
      <w:pPr>
        <w:ind w:left="1541" w:hanging="489"/>
      </w:pPr>
      <w:rPr>
        <w:rFonts w:hint="default"/>
      </w:rPr>
    </w:lvl>
    <w:lvl w:ilvl="5" w:tplc="78D0482C">
      <w:start w:val="1"/>
      <w:numFmt w:val="bullet"/>
      <w:lvlText w:val="•"/>
      <w:lvlJc w:val="left"/>
      <w:pPr>
        <w:ind w:left="2877" w:hanging="489"/>
      </w:pPr>
      <w:rPr>
        <w:rFonts w:hint="default"/>
      </w:rPr>
    </w:lvl>
    <w:lvl w:ilvl="6" w:tplc="0F2A0684">
      <w:start w:val="1"/>
      <w:numFmt w:val="bullet"/>
      <w:lvlText w:val="•"/>
      <w:lvlJc w:val="left"/>
      <w:pPr>
        <w:ind w:left="4214" w:hanging="489"/>
      </w:pPr>
      <w:rPr>
        <w:rFonts w:hint="default"/>
      </w:rPr>
    </w:lvl>
    <w:lvl w:ilvl="7" w:tplc="365E1D7A">
      <w:start w:val="1"/>
      <w:numFmt w:val="bullet"/>
      <w:lvlText w:val="•"/>
      <w:lvlJc w:val="left"/>
      <w:pPr>
        <w:ind w:left="5550" w:hanging="489"/>
      </w:pPr>
      <w:rPr>
        <w:rFonts w:hint="default"/>
      </w:rPr>
    </w:lvl>
    <w:lvl w:ilvl="8" w:tplc="1C449CF8">
      <w:start w:val="1"/>
      <w:numFmt w:val="bullet"/>
      <w:lvlText w:val="•"/>
      <w:lvlJc w:val="left"/>
      <w:pPr>
        <w:ind w:left="6887" w:hanging="489"/>
      </w:pPr>
      <w:rPr>
        <w:rFonts w:hint="default"/>
      </w:rPr>
    </w:lvl>
  </w:abstractNum>
  <w:abstractNum w:abstractNumId="6">
    <w:nsid w:val="42491EE4"/>
    <w:multiLevelType w:val="multilevel"/>
    <w:tmpl w:val="42491EE4"/>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7">
    <w:nsid w:val="52B52C11"/>
    <w:multiLevelType w:val="multilevel"/>
    <w:tmpl w:val="52B52C11"/>
    <w:lvl w:ilvl="0">
      <w:start w:val="1"/>
      <w:numFmt w:val="decimal"/>
      <w:lvlText w:val="%1."/>
      <w:lvlJc w:val="left"/>
      <w:pPr>
        <w:ind w:left="360" w:hanging="360"/>
      </w:pPr>
      <w:rPr>
        <w:rFonts w:eastAsia="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CAC0E50"/>
    <w:multiLevelType w:val="multilevel"/>
    <w:tmpl w:val="5CAC0E50"/>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E0E1618"/>
    <w:multiLevelType w:val="multilevel"/>
    <w:tmpl w:val="5E0E16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8BF2D97"/>
    <w:multiLevelType w:val="hybridMultilevel"/>
    <w:tmpl w:val="3BB26808"/>
    <w:lvl w:ilvl="0" w:tplc="5BC05C86">
      <w:start w:val="1"/>
      <w:numFmt w:val="lowerLetter"/>
      <w:lvlText w:val="(%1)"/>
      <w:lvlJc w:val="left"/>
      <w:pPr>
        <w:ind w:left="720" w:hanging="360"/>
      </w:pPr>
      <w:rPr>
        <w:rFonts w:ascii="Times New Roman" w:eastAsia="Times New Roman" w:hAnsi="Times New Roman" w:cs="Times New Roman"/>
        <w:b w:val="0"/>
        <w:bCs w:val="0"/>
        <w:i w:val="0"/>
        <w:iCs w:val="0"/>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EF171D"/>
    <w:multiLevelType w:val="multilevel"/>
    <w:tmpl w:val="6EEF171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1272D7E"/>
    <w:multiLevelType w:val="multilevel"/>
    <w:tmpl w:val="71272D7E"/>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6"/>
  </w:num>
  <w:num w:numId="2">
    <w:abstractNumId w:val="7"/>
  </w:num>
  <w:num w:numId="3">
    <w:abstractNumId w:val="8"/>
  </w:num>
  <w:num w:numId="4">
    <w:abstractNumId w:val="11"/>
  </w:num>
  <w:num w:numId="5">
    <w:abstractNumId w:val="3"/>
  </w:num>
  <w:num w:numId="6">
    <w:abstractNumId w:val="12"/>
  </w:num>
  <w:num w:numId="7">
    <w:abstractNumId w:val="2"/>
  </w:num>
  <w:num w:numId="8">
    <w:abstractNumId w:val="4"/>
  </w:num>
  <w:num w:numId="9">
    <w:abstractNumId w:val="9"/>
  </w:num>
  <w:num w:numId="10">
    <w:abstractNumId w:val="1"/>
  </w:num>
  <w:num w:numId="11">
    <w:abstractNumId w:val="10"/>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
  <w:rsids>
    <w:rsidRoot w:val="22DA0EBA"/>
    <w:rsid w:val="0004262E"/>
    <w:rsid w:val="00044C60"/>
    <w:rsid w:val="00060596"/>
    <w:rsid w:val="0007633E"/>
    <w:rsid w:val="00095B1A"/>
    <w:rsid w:val="000E3F50"/>
    <w:rsid w:val="00103220"/>
    <w:rsid w:val="00114B6A"/>
    <w:rsid w:val="00155376"/>
    <w:rsid w:val="001612DC"/>
    <w:rsid w:val="00166759"/>
    <w:rsid w:val="001A3E42"/>
    <w:rsid w:val="001C53B8"/>
    <w:rsid w:val="001D5FD0"/>
    <w:rsid w:val="001E25EE"/>
    <w:rsid w:val="001F5AEF"/>
    <w:rsid w:val="001F68FF"/>
    <w:rsid w:val="002809B2"/>
    <w:rsid w:val="002B127A"/>
    <w:rsid w:val="002D2F82"/>
    <w:rsid w:val="002E123A"/>
    <w:rsid w:val="002E7D69"/>
    <w:rsid w:val="002F4B4B"/>
    <w:rsid w:val="00310910"/>
    <w:rsid w:val="00381F37"/>
    <w:rsid w:val="003B76C4"/>
    <w:rsid w:val="003C5BC6"/>
    <w:rsid w:val="003D519F"/>
    <w:rsid w:val="003D67E6"/>
    <w:rsid w:val="003E6934"/>
    <w:rsid w:val="0040737A"/>
    <w:rsid w:val="004144FF"/>
    <w:rsid w:val="004A737A"/>
    <w:rsid w:val="004B1E88"/>
    <w:rsid w:val="004C5237"/>
    <w:rsid w:val="005023A4"/>
    <w:rsid w:val="00503CDC"/>
    <w:rsid w:val="0050685C"/>
    <w:rsid w:val="005407AC"/>
    <w:rsid w:val="00585882"/>
    <w:rsid w:val="00594CCA"/>
    <w:rsid w:val="005B0828"/>
    <w:rsid w:val="005B78D1"/>
    <w:rsid w:val="005C51F0"/>
    <w:rsid w:val="005D32AD"/>
    <w:rsid w:val="00605F3A"/>
    <w:rsid w:val="006206BF"/>
    <w:rsid w:val="0062673C"/>
    <w:rsid w:val="00645749"/>
    <w:rsid w:val="00647948"/>
    <w:rsid w:val="006605F1"/>
    <w:rsid w:val="006A071A"/>
    <w:rsid w:val="006B0115"/>
    <w:rsid w:val="006B1DD5"/>
    <w:rsid w:val="006C2534"/>
    <w:rsid w:val="006C704E"/>
    <w:rsid w:val="006F461A"/>
    <w:rsid w:val="00734175"/>
    <w:rsid w:val="00742190"/>
    <w:rsid w:val="00755C85"/>
    <w:rsid w:val="007750F0"/>
    <w:rsid w:val="0077610B"/>
    <w:rsid w:val="0078458E"/>
    <w:rsid w:val="00785997"/>
    <w:rsid w:val="007917B9"/>
    <w:rsid w:val="007936C4"/>
    <w:rsid w:val="007F0C16"/>
    <w:rsid w:val="008428B5"/>
    <w:rsid w:val="008659E1"/>
    <w:rsid w:val="008908EF"/>
    <w:rsid w:val="00897ACA"/>
    <w:rsid w:val="008A1D0F"/>
    <w:rsid w:val="00984AD7"/>
    <w:rsid w:val="009C0773"/>
    <w:rsid w:val="009C4DAE"/>
    <w:rsid w:val="009C7D52"/>
    <w:rsid w:val="009D12CD"/>
    <w:rsid w:val="009E2B1D"/>
    <w:rsid w:val="009F136B"/>
    <w:rsid w:val="009F2E49"/>
    <w:rsid w:val="009F60EB"/>
    <w:rsid w:val="00A43651"/>
    <w:rsid w:val="00A5673C"/>
    <w:rsid w:val="00A74EC3"/>
    <w:rsid w:val="00A841BD"/>
    <w:rsid w:val="00A9683A"/>
    <w:rsid w:val="00A97EAC"/>
    <w:rsid w:val="00AB4D76"/>
    <w:rsid w:val="00AC534D"/>
    <w:rsid w:val="00B343A2"/>
    <w:rsid w:val="00B42499"/>
    <w:rsid w:val="00B826EB"/>
    <w:rsid w:val="00B873B4"/>
    <w:rsid w:val="00BB558D"/>
    <w:rsid w:val="00BC2BF0"/>
    <w:rsid w:val="00BE71C3"/>
    <w:rsid w:val="00BF7383"/>
    <w:rsid w:val="00C162D9"/>
    <w:rsid w:val="00C220B2"/>
    <w:rsid w:val="00C739C1"/>
    <w:rsid w:val="00C82D37"/>
    <w:rsid w:val="00C93941"/>
    <w:rsid w:val="00CC1B1A"/>
    <w:rsid w:val="00CE5056"/>
    <w:rsid w:val="00D80CC3"/>
    <w:rsid w:val="00D94405"/>
    <w:rsid w:val="00DB34E6"/>
    <w:rsid w:val="00DC2B97"/>
    <w:rsid w:val="00DC3F12"/>
    <w:rsid w:val="00DC6B36"/>
    <w:rsid w:val="00DD4283"/>
    <w:rsid w:val="00E00C3F"/>
    <w:rsid w:val="00E019BA"/>
    <w:rsid w:val="00E60B06"/>
    <w:rsid w:val="00E762F3"/>
    <w:rsid w:val="00E805E8"/>
    <w:rsid w:val="00E82353"/>
    <w:rsid w:val="00F105C9"/>
    <w:rsid w:val="00F126CB"/>
    <w:rsid w:val="00F177E3"/>
    <w:rsid w:val="00F20867"/>
    <w:rsid w:val="00F247AD"/>
    <w:rsid w:val="00F40E87"/>
    <w:rsid w:val="00F427F2"/>
    <w:rsid w:val="00F602B8"/>
    <w:rsid w:val="00F6368D"/>
    <w:rsid w:val="00F7497D"/>
    <w:rsid w:val="00F76B3E"/>
    <w:rsid w:val="00FA7C06"/>
    <w:rsid w:val="00FD6B13"/>
    <w:rsid w:val="08006899"/>
    <w:rsid w:val="0B8D7CFF"/>
    <w:rsid w:val="0C724374"/>
    <w:rsid w:val="0CB819EA"/>
    <w:rsid w:val="0E2B4FCB"/>
    <w:rsid w:val="104E60CE"/>
    <w:rsid w:val="116972AB"/>
    <w:rsid w:val="125C0D4F"/>
    <w:rsid w:val="169F4829"/>
    <w:rsid w:val="187B075B"/>
    <w:rsid w:val="2152705F"/>
    <w:rsid w:val="22DA0EBA"/>
    <w:rsid w:val="24766C5A"/>
    <w:rsid w:val="2973448D"/>
    <w:rsid w:val="2CB55B0E"/>
    <w:rsid w:val="34950B34"/>
    <w:rsid w:val="377D6063"/>
    <w:rsid w:val="389F4656"/>
    <w:rsid w:val="38F54FFF"/>
    <w:rsid w:val="3A134D53"/>
    <w:rsid w:val="3A6F7939"/>
    <w:rsid w:val="3EEF4053"/>
    <w:rsid w:val="41332C33"/>
    <w:rsid w:val="43A001CA"/>
    <w:rsid w:val="447A65E5"/>
    <w:rsid w:val="45C74089"/>
    <w:rsid w:val="47DC6397"/>
    <w:rsid w:val="47EA2A89"/>
    <w:rsid w:val="48B30DF6"/>
    <w:rsid w:val="4B5B6F1E"/>
    <w:rsid w:val="4DF84BA4"/>
    <w:rsid w:val="4F2B7BF3"/>
    <w:rsid w:val="4F38372A"/>
    <w:rsid w:val="508820AE"/>
    <w:rsid w:val="50D643AB"/>
    <w:rsid w:val="51656219"/>
    <w:rsid w:val="55247743"/>
    <w:rsid w:val="5E097C56"/>
    <w:rsid w:val="5EAA4799"/>
    <w:rsid w:val="5EAD7356"/>
    <w:rsid w:val="5F316ACF"/>
    <w:rsid w:val="5F976163"/>
    <w:rsid w:val="62172ADC"/>
    <w:rsid w:val="650877CF"/>
    <w:rsid w:val="66793EE8"/>
    <w:rsid w:val="6806139A"/>
    <w:rsid w:val="68184B53"/>
    <w:rsid w:val="6F434296"/>
    <w:rsid w:val="6F842B01"/>
    <w:rsid w:val="70A95AA7"/>
    <w:rsid w:val="73D03AD6"/>
    <w:rsid w:val="75AE293F"/>
    <w:rsid w:val="788543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3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8EF"/>
    <w:pPr>
      <w:spacing w:line="276" w:lineRule="auto"/>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8908EF"/>
    <w:pPr>
      <w:tabs>
        <w:tab w:val="center" w:pos="4680"/>
        <w:tab w:val="right" w:pos="9360"/>
      </w:tabs>
      <w:spacing w:line="240" w:lineRule="auto"/>
    </w:pPr>
  </w:style>
  <w:style w:type="table" w:styleId="TableGrid">
    <w:name w:val="Table Grid"/>
    <w:basedOn w:val="TableNormal"/>
    <w:uiPriority w:val="39"/>
    <w:qFormat/>
    <w:rsid w:val="00890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908EF"/>
    <w:pPr>
      <w:spacing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8908EF"/>
    <w:rPr>
      <w:rFonts w:ascii="Times New Roman" w:eastAsia="Calibri" w:hAnsi="Times New Roman" w:cs="Times New Roman"/>
      <w:sz w:val="24"/>
      <w:szCs w:val="22"/>
    </w:rPr>
  </w:style>
  <w:style w:type="character" w:customStyle="1" w:styleId="NoSpacingChar">
    <w:name w:val="No Spacing Char"/>
    <w:basedOn w:val="DefaultParagraphFont"/>
    <w:link w:val="NoSpacing"/>
    <w:uiPriority w:val="1"/>
    <w:qFormat/>
    <w:locked/>
    <w:rsid w:val="008908EF"/>
    <w:rPr>
      <w:rFonts w:ascii="Times New Roman" w:eastAsia="Calibri" w:hAnsi="Times New Roman" w:cs="Times New Roman"/>
      <w:sz w:val="24"/>
      <w:szCs w:val="22"/>
      <w:lang w:val="en-US" w:eastAsia="en-US"/>
    </w:rPr>
  </w:style>
  <w:style w:type="paragraph" w:styleId="BalloonText">
    <w:name w:val="Balloon Text"/>
    <w:basedOn w:val="Normal"/>
    <w:link w:val="BalloonTextChar"/>
    <w:qFormat/>
    <w:rsid w:val="007F0C16"/>
    <w:pPr>
      <w:spacing w:line="240" w:lineRule="auto"/>
    </w:pPr>
    <w:rPr>
      <w:rFonts w:ascii="Tahoma" w:hAnsi="Tahoma" w:cs="Tahoma"/>
      <w:sz w:val="16"/>
      <w:szCs w:val="16"/>
    </w:rPr>
  </w:style>
  <w:style w:type="character" w:customStyle="1" w:styleId="BalloonTextChar">
    <w:name w:val="Balloon Text Char"/>
    <w:basedOn w:val="DefaultParagraphFont"/>
    <w:link w:val="BalloonText"/>
    <w:qFormat/>
    <w:rsid w:val="007F0C16"/>
    <w:rPr>
      <w:rFonts w:ascii="Tahoma" w:eastAsia="Arial" w:hAnsi="Tahoma" w:cs="Tahoma"/>
      <w:sz w:val="16"/>
      <w:szCs w:val="16"/>
    </w:rPr>
  </w:style>
  <w:style w:type="paragraph" w:styleId="Header">
    <w:name w:val="header"/>
    <w:basedOn w:val="Normal"/>
    <w:link w:val="HeaderChar"/>
    <w:rsid w:val="007F0C16"/>
    <w:pPr>
      <w:tabs>
        <w:tab w:val="center" w:pos="4680"/>
        <w:tab w:val="right" w:pos="9360"/>
      </w:tabs>
      <w:spacing w:line="240" w:lineRule="auto"/>
    </w:pPr>
  </w:style>
  <w:style w:type="character" w:customStyle="1" w:styleId="HeaderChar">
    <w:name w:val="Header Char"/>
    <w:basedOn w:val="DefaultParagraphFont"/>
    <w:link w:val="Header"/>
    <w:rsid w:val="007F0C16"/>
    <w:rPr>
      <w:rFonts w:ascii="Arial" w:eastAsia="Arial" w:hAnsi="Arial" w:cs="Arial"/>
      <w:sz w:val="22"/>
      <w:szCs w:val="22"/>
    </w:rPr>
  </w:style>
  <w:style w:type="character" w:customStyle="1" w:styleId="FooterChar">
    <w:name w:val="Footer Char"/>
    <w:basedOn w:val="DefaultParagraphFont"/>
    <w:link w:val="Footer"/>
    <w:uiPriority w:val="99"/>
    <w:rsid w:val="007F0C16"/>
    <w:rPr>
      <w:rFonts w:ascii="Arial" w:eastAsia="Arial" w:hAnsi="Arial" w:cs="Arial"/>
      <w:sz w:val="22"/>
      <w:szCs w:val="22"/>
    </w:rPr>
  </w:style>
  <w:style w:type="character" w:customStyle="1" w:styleId="ListParagraphChar">
    <w:name w:val="List Paragraph Char"/>
    <w:basedOn w:val="DefaultParagraphFont"/>
    <w:link w:val="ListParagraph"/>
    <w:uiPriority w:val="34"/>
    <w:qFormat/>
    <w:rsid w:val="00B343A2"/>
    <w:rPr>
      <w:rFonts w:ascii="Times New Roman" w:eastAsia="Times New Roman" w:hAnsi="Times New Roman" w:cs="Times New Roman"/>
      <w:sz w:val="24"/>
      <w:szCs w:val="24"/>
    </w:rPr>
  </w:style>
  <w:style w:type="paragraph" w:styleId="BodyText">
    <w:name w:val="Body Text"/>
    <w:basedOn w:val="Normal"/>
    <w:link w:val="BodyTextChar"/>
    <w:uiPriority w:val="1"/>
    <w:qFormat/>
    <w:rsid w:val="00C93941"/>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9394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BURSAR AGORO</cp:lastModifiedBy>
  <cp:revision>30</cp:revision>
  <cp:lastPrinted>2026-04-17T09:33:00Z</cp:lastPrinted>
  <dcterms:created xsi:type="dcterms:W3CDTF">2007-12-31T21:29:00Z</dcterms:created>
  <dcterms:modified xsi:type="dcterms:W3CDTF">2026-04-17T09:33:00Z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0BF33217AC4F4436800AA9B23C9C01B0_11</vt:lpwstr>
  </property>
</Properties>
</file>