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2492E734" w:rsidR="00541000" w:rsidRDefault="00415152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6704" behindDoc="0" locked="0" layoutInCell="1" allowOverlap="1" wp14:anchorId="2E94BCB6" wp14:editId="7A3F2F0A">
            <wp:simplePos x="0" y="0"/>
            <wp:positionH relativeFrom="column">
              <wp:posOffset>6278245</wp:posOffset>
            </wp:positionH>
            <wp:positionV relativeFrom="paragraph">
              <wp:posOffset>934720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8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2608" behindDoc="1" locked="1" layoutInCell="1" allowOverlap="1" wp14:anchorId="48153C83" wp14:editId="14E03383">
            <wp:simplePos x="0" y="0"/>
            <wp:positionH relativeFrom="column">
              <wp:posOffset>-1314450</wp:posOffset>
            </wp:positionH>
            <wp:positionV relativeFrom="page">
              <wp:posOffset>-475615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068D8DEB" w:rsidR="00541000" w:rsidRDefault="00000000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45DACDB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4F89A01A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E8EA2" id="Straight Connector 3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4CE3763B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B86C3" id="Straight Connector 6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  <w:t xml:space="preserve">                 </w:t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</w:t>
      </w:r>
      <w:r w:rsidR="008A4301">
        <w:rPr>
          <w:rFonts w:ascii="Georgia" w:hAnsi="Georgia" w:cs="Times New Roman"/>
          <w:b/>
          <w:bCs/>
          <w:sz w:val="36"/>
          <w:szCs w:val="36"/>
          <w:lang w:bidi="en-US"/>
        </w:rPr>
        <w:t>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TIME: </w:t>
      </w:r>
    </w:p>
    <w:p w14:paraId="07A92208" w14:textId="0F9BD5DE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420EC04C" w14:textId="40B0B523" w:rsidR="00541000" w:rsidRPr="00415152" w:rsidRDefault="00415152" w:rsidP="00415152">
      <w:pPr>
        <w:spacing w:after="0" w:line="480" w:lineRule="auto"/>
        <w:ind w:right="-142"/>
        <w:jc w:val="center"/>
        <w:rPr>
          <w:rFonts w:ascii="Footlight MT Light" w:hAnsi="Footlight MT Light" w:cs="Times New Roman"/>
          <w:b/>
          <w:sz w:val="32"/>
          <w:szCs w:val="32"/>
          <w:lang w:bidi="en-US"/>
        </w:rPr>
      </w:pPr>
      <w:r w:rsidRPr="00415152">
        <w:rPr>
          <w:rFonts w:ascii="Footlight MT Light" w:hAnsi="Footlight MT Light" w:cs="Times New Roman"/>
          <w:b/>
          <w:bCs/>
          <w:sz w:val="32"/>
          <w:szCs w:val="32"/>
          <w:lang w:bidi="en-US"/>
        </w:rPr>
        <w:t>MARKING SCHEME</w:t>
      </w:r>
      <w:r>
        <w:rPr>
          <w:rFonts w:ascii="Footlight MT Light" w:hAnsi="Footlight MT Light" w:cs="Times New Roman"/>
          <w:b/>
          <w:bCs/>
          <w:sz w:val="32"/>
          <w:szCs w:val="32"/>
          <w:lang w:bidi="en-US"/>
        </w:rPr>
        <w:t xml:space="preserve"> PHYSICS PP2</w:t>
      </w:r>
    </w:p>
    <w:p w14:paraId="3EF13FDE" w14:textId="77777777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</w:p>
    <w:p w14:paraId="5B0B4C8A" w14:textId="7824DADD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 xml:space="preserve">1.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=5000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</m:t>
        </m:r>
      </m:oMath>
    </w:p>
    <w:p w14:paraId="778FF730" w14:textId="38ED4BEB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B25BF6D" wp14:editId="622D8459">
            <wp:simplePos x="0" y="0"/>
            <wp:positionH relativeFrom="column">
              <wp:posOffset>219075</wp:posOffset>
            </wp:positionH>
            <wp:positionV relativeFrom="paragraph">
              <wp:posOffset>210185</wp:posOffset>
            </wp:positionV>
            <wp:extent cx="2647950" cy="1532890"/>
            <wp:effectExtent l="0" t="0" r="0" b="0"/>
            <wp:wrapTopAndBottom/>
            <wp:docPr id="33" name="Picture 33" descr="C:\Users\ADMIN\OneDrive\Documents\end of t2 physics\q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OneDrive\Documents\end of t2 physics\qz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5152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690AD4BC" w14:textId="77777777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>3. visible light</w:t>
      </w:r>
    </w:p>
    <w:p w14:paraId="5F902A81" w14:textId="77777777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</w:p>
    <w:p w14:paraId="38BB7A85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 xml:space="preserve">4. </w:t>
      </w:r>
      <m:oMath>
        <m:r>
          <w:rPr>
            <w:rFonts w:ascii="Cambria Math" w:hAnsi="Cambria Math" w:cs="Times New Roman"/>
            <w:sz w:val="24"/>
            <w:szCs w:val="24"/>
          </w:rPr>
          <m:t>V=IR, R=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1.5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0.05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=30Ω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30Ω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30Ω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=15</m:t>
        </m:r>
        <m:r>
          <w:rPr>
            <w:rFonts w:ascii="Cambria Math" w:hAnsi="Cambria Math" w:cs="Times New Roman"/>
            <w:sz w:val="24"/>
            <w:szCs w:val="24"/>
          </w:rPr>
          <m:t>Ω, I=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1.5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=0.1A </m:t>
        </m:r>
      </m:oMath>
    </w:p>
    <w:p w14:paraId="0B580A20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73B3CAD" wp14:editId="0693735F">
                <wp:simplePos x="0" y="0"/>
                <wp:positionH relativeFrom="column">
                  <wp:posOffset>676275</wp:posOffset>
                </wp:positionH>
                <wp:positionV relativeFrom="paragraph">
                  <wp:posOffset>238760</wp:posOffset>
                </wp:positionV>
                <wp:extent cx="3152775" cy="1095375"/>
                <wp:effectExtent l="38100" t="0" r="0" b="2857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775" cy="1095375"/>
                          <a:chOff x="0" y="0"/>
                          <a:chExt cx="3152775" cy="1095375"/>
                        </a:xfrm>
                      </wpg:grpSpPr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771525" y="0"/>
                            <a:ext cx="1485900" cy="776605"/>
                            <a:chOff x="5703" y="5494"/>
                            <a:chExt cx="3381" cy="1223"/>
                          </a:xfrm>
                        </wpg:grpSpPr>
                        <wpg:grpSp>
                          <wpg:cNvPr id="26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5842" y="6490"/>
                              <a:ext cx="227" cy="227"/>
                              <a:chOff x="6034" y="7512"/>
                              <a:chExt cx="227" cy="227"/>
                            </a:xfrm>
                          </wpg:grpSpPr>
                          <wps:wsp>
                            <wps:cNvPr id="27" name="Oval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34" y="7512"/>
                                <a:ext cx="227" cy="22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Oval 29"/>
                            <wps:cNvSpPr>
                              <a:spLocks noChangeArrowheads="1"/>
                            </wps:cNvSpPr>
                            <wps:spPr bwMode="auto">
                              <a:xfrm rot="-8106833">
                                <a:off x="6104" y="7586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3" y="5539"/>
                              <a:ext cx="564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1CD8BA" w14:textId="77777777" w:rsidR="00415152" w:rsidRPr="000E5822" w:rsidRDefault="00415152" w:rsidP="004151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0E5822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71" y="6475"/>
                              <a:ext cx="227" cy="227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20" y="5494"/>
                              <a:ext cx="564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41E8DE" w14:textId="77777777" w:rsidR="00415152" w:rsidRPr="000E5822" w:rsidRDefault="00415152" w:rsidP="004151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0E5822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0" y="228600"/>
                            <a:ext cx="3152775" cy="866775"/>
                            <a:chOff x="0" y="0"/>
                            <a:chExt cx="3152775" cy="866775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 flipH="1">
                              <a:off x="1628775" y="0"/>
                              <a:ext cx="971550" cy="847725"/>
                              <a:chOff x="0" y="0"/>
                              <a:chExt cx="962025" cy="847725"/>
                            </a:xfrm>
                          </wpg:grpSpPr>
                          <wpg:grpSp>
                            <wpg:cNvPr id="4" name="Group 4"/>
                            <wpg:cNvGrpSpPr/>
                            <wpg:grpSpPr>
                              <a:xfrm>
                                <a:off x="276225" y="161925"/>
                                <a:ext cx="561975" cy="533400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1" name="Oval 1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Curved Connector 3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5" name="Group 5"/>
                            <wpg:cNvGrpSpPr/>
                            <wpg:grpSpPr>
                              <a:xfrm>
                                <a:off x="114300" y="76200"/>
                                <a:ext cx="790575" cy="723900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6" name="Oval 6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Curved Connector 7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62025" cy="847725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9" name="Oval 9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Curved Connector 10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2" name="Group 12"/>
                          <wpg:cNvGrpSpPr/>
                          <wpg:grpSpPr>
                            <a:xfrm>
                              <a:off x="228600" y="19050"/>
                              <a:ext cx="962025" cy="847725"/>
                              <a:chOff x="0" y="0"/>
                              <a:chExt cx="962025" cy="847725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276225" y="161925"/>
                                <a:ext cx="561975" cy="533400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14" name="Oval 14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Curved Connector 15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6" name="Group 16"/>
                            <wpg:cNvGrpSpPr/>
                            <wpg:grpSpPr>
                              <a:xfrm>
                                <a:off x="114300" y="76200"/>
                                <a:ext cx="790575" cy="723900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17" name="Oval 17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Curved Connector 18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962025" cy="847725"/>
                                <a:chOff x="0" y="0"/>
                                <a:chExt cx="561975" cy="533400"/>
                              </a:xfrm>
                            </wpg:grpSpPr>
                            <wps:wsp>
                              <wps:cNvPr id="20" name="Oval 20"/>
                              <wps:cNvSpPr/>
                              <wps:spPr>
                                <a:xfrm>
                                  <a:off x="0" y="0"/>
                                  <a:ext cx="561975" cy="533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Curved Connector 21"/>
                              <wps:cNvCnPr/>
                              <wps:spPr>
                                <a:xfrm flipV="1">
                                  <a:off x="304800" y="47625"/>
                                  <a:ext cx="109220" cy="485775"/>
                                </a:xfrm>
                                <a:prstGeom prst="curvedConnector3">
                                  <a:avLst>
                                    <a:gd name="adj1" fmla="val 224816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22" name="Straight Arrow Connector 22"/>
                          <wps:cNvCnPr/>
                          <wps:spPr>
                            <a:xfrm>
                              <a:off x="2143125" y="466725"/>
                              <a:ext cx="100965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Straight Arrow Connector 23"/>
                          <wps:cNvCnPr/>
                          <wps:spPr>
                            <a:xfrm flipH="1" flipV="1">
                              <a:off x="0" y="466725"/>
                              <a:ext cx="89535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3B3CAD" id="Group 32" o:spid="_x0000_s1026" style="position:absolute;margin-left:53.25pt;margin-top:18.8pt;width:248.25pt;height:86.25pt;z-index:251657728" coordsize="31527,10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">
                <v:group id="Group 25" o:spid="_x0000_s1027" style="position:absolute;left:7715;width:14859;height:7766" coordorigin="5703,5494" coordsize="3381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27" o:spid="_x0000_s1028" style="position:absolute;left:5842;top:6490;width:227;height:227" coordorigin="6034,7512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oval id="Oval 28" o:spid="_x0000_s1029" style="position:absolute;left:6034;top:7512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6d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toTHl/gD9PYPAAD//wMAUEsBAi0AFAAGAAgAAAAhANvh9svuAAAAhQEAABMAAAAAAAAAAAAA&#10;AAAAAAAAAFtDb250ZW50X1R5cGVzXS54bWxQSwECLQAUAAYACAAAACEAWvQsW78AAAAVAQAACwAA&#10;AAAAAAAAAAAAAAAfAQAAX3JlbHMvLnJlbHNQSwECLQAUAAYACAAAACEAFTr+ncMAAADbAAAADwAA&#10;AAAAAAAAAAAAAAAHAgAAZHJzL2Rvd25yZXYueG1sUEsFBgAAAAADAAMAtwAAAPcCAAAAAA==&#10;"/>
                    <v:oval id="Oval 29" o:spid="_x0000_s1030" style="position:absolute;left:6104;top:7586;width:85;height:85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" fillcolor="black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" o:spid="_x0000_s1031" type="#_x0000_t202" style="position:absolute;left:5703;top:5539;width:564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14:paraId="5A1CD8BA" w14:textId="77777777" w:rsidR="00415152" w:rsidRPr="000E5822" w:rsidRDefault="00415152" w:rsidP="0041515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0E582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type id="_x0000_t123" coordsize="21600,21600" o:spt="123" path="m10800,qx,10800,10800,21600,21600,10800,10800,xem3163,3163nfl18437,18437em3163,18437nfl18437,3163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31" o:spid="_x0000_s1032" type="#_x0000_t123" style="position:absolute;left:8671;top:647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" strokeweight="1.5pt"/>
                  <v:shape id="Text Box 32" o:spid="_x0000_s1033" type="#_x0000_t202" style="position:absolute;left:8520;top:5494;width:564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<v:textbox>
                      <w:txbxContent>
                        <w:p w14:paraId="3841E8DE" w14:textId="77777777" w:rsidR="00415152" w:rsidRPr="000E5822" w:rsidRDefault="00415152" w:rsidP="0041515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0E582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24" o:spid="_x0000_s1034" style="position:absolute;top:2286;width:31527;height:8667" coordsize="31527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1" o:spid="_x0000_s1035" style="position:absolute;left:16287;width:9716;height:8477;flip:x" coordsize="9620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">
                    <v:group id="Group 4" o:spid="_x0000_s1036" style="position:absolute;left:2762;top:1619;width:5620;height:5334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oval id="Oval 1" o:spid="_x0000_s1037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" filled="f" strokecolor="windowText" strokeweight="1pt">
                        <v:stroke joinstyle="miter"/>
                      </v:oval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urved Connector 3" o:spid="_x0000_s1038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" adj="48560" strokecolor="windowText" strokeweight=".5pt">
                        <v:stroke endarrow="block" joinstyle="miter"/>
                      </v:shape>
                    </v:group>
                    <v:group id="Group 5" o:spid="_x0000_s1039" style="position:absolute;left:1143;top:762;width:7905;height:7239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oval id="Oval 6" o:spid="_x0000_s1040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" filled="f" strokecolor="windowText" strokeweight="1pt">
                        <v:stroke joinstyle="miter"/>
                      </v:oval>
                      <v:shape id="Curved Connector 7" o:spid="_x0000_s1041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" adj="48560" strokecolor="windowText" strokeweight=".5pt">
                        <v:stroke endarrow="block" joinstyle="miter"/>
                      </v:shape>
                    </v:group>
                    <v:group id="Group 8" o:spid="_x0000_s1042" style="position:absolute;width:9620;height:8477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oval id="Oval 9" o:spid="_x0000_s1043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" filled="f" strokecolor="windowText" strokeweight="1pt">
                        <v:stroke joinstyle="miter"/>
                      </v:oval>
                      <v:shape id="Curved Connector 10" o:spid="_x0000_s1044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" adj="48560" strokecolor="windowText" strokeweight=".5pt">
                        <v:stroke endarrow="block" joinstyle="miter"/>
                      </v:shape>
                    </v:group>
                  </v:group>
                  <v:group id="Group 12" o:spid="_x0000_s1045" style="position:absolute;left:2286;top:190;width:9620;height:8477" coordsize="9620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group id="Group 13" o:spid="_x0000_s1046" style="position:absolute;left:2762;top:1619;width:5620;height:5334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oval id="Oval 14" o:spid="_x0000_s1047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" filled="f" strokecolor="windowText" strokeweight="1pt">
                        <v:stroke joinstyle="miter"/>
                      </v:oval>
                      <v:shape id="Curved Connector 15" o:spid="_x0000_s1048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" adj="48560" strokecolor="windowText" strokeweight=".5pt">
                        <v:stroke endarrow="block" joinstyle="miter"/>
                      </v:shape>
                    </v:group>
                    <v:group id="Group 16" o:spid="_x0000_s1049" style="position:absolute;left:1143;top:762;width:7905;height:7239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oval id="Oval 17" o:spid="_x0000_s1050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" filled="f" strokecolor="windowText" strokeweight="1pt">
                        <v:stroke joinstyle="miter"/>
                      </v:oval>
                      <v:shape id="Curved Connector 18" o:spid="_x0000_s1051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" adj="48560" strokecolor="windowText" strokeweight=".5pt">
                        <v:stroke endarrow="block" joinstyle="miter"/>
                      </v:shape>
                    </v:group>
                    <v:group id="Group 19" o:spid="_x0000_s1052" style="position:absolute;width:9620;height:8477" coordsize="561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oval id="Oval 20" o:spid="_x0000_s1053" style="position:absolute;width:561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" filled="f" strokecolor="windowText" strokeweight="1pt">
                        <v:stroke joinstyle="miter"/>
                      </v:oval>
                      <v:shape id="Curved Connector 21" o:spid="_x0000_s1054" type="#_x0000_t38" style="position:absolute;left:3048;top:476;width:1092;height:485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" adj="48560" strokecolor="windowText" strokeweight=".5pt">
                        <v:stroke endarrow="block" joinstyle="miter"/>
                      </v:shape>
                    </v:group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2" o:spid="_x0000_s1055" type="#_x0000_t32" style="position:absolute;left:21431;top:4667;width:100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" strokecolor="windowText" strokeweight=".5pt">
                    <v:stroke endarrow="block" joinstyle="miter"/>
                  </v:shape>
                  <v:shape id="Straight Arrow Connector 23" o:spid="_x0000_s1056" type="#_x0000_t32" style="position:absolute;top:4667;width:8953;height: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" strokecolor="windowText" strokeweight=".5pt">
                    <v:stroke endarrow="block" joinstyle="miter"/>
                  </v:shape>
                </v:group>
              </v:group>
            </w:pict>
          </mc:Fallback>
        </mc:AlternateContent>
      </w: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</w:p>
    <w:p w14:paraId="4B891DE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4C19AD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81F2F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53B863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D59E0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lastRenderedPageBreak/>
        <w:t>6. (a) Long-sightedness/ hypermetropia</w:t>
      </w:r>
    </w:p>
    <w:p w14:paraId="701D751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Converging lens/ convex lens</w:t>
      </w:r>
    </w:p>
    <w:p w14:paraId="35221D3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1BDB1AA" wp14:editId="1D564878">
            <wp:simplePos x="0" y="0"/>
            <wp:positionH relativeFrom="column">
              <wp:posOffset>342900</wp:posOffset>
            </wp:positionH>
            <wp:positionV relativeFrom="paragraph">
              <wp:posOffset>257810</wp:posOffset>
            </wp:positionV>
            <wp:extent cx="1933575" cy="1047750"/>
            <wp:effectExtent l="0" t="0" r="9525" b="0"/>
            <wp:wrapTopAndBottom/>
            <wp:docPr id="34" name="Picture 34" descr="C:\Users\ADMIN\OneDrive\Documents\end of t2 physics\qn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OneDrive\Documents\end of t2 physics\qn 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2"/>
                    <a:stretch/>
                  </pic:blipFill>
                  <pic:spPr bwMode="auto">
                    <a:xfrm>
                      <a:off x="0" y="0"/>
                      <a:ext cx="1933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7 (a) </w:t>
      </w:r>
    </w:p>
    <w:p w14:paraId="78C7BECA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Doping a pure semiconductor with a pentavalent atom</w:t>
      </w:r>
    </w:p>
    <w:p w14:paraId="21EF363C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The extra electron is donated after the other four covalently bond with four electrons of the atom of the pure semiconductor.</w:t>
      </w:r>
    </w:p>
    <w:p w14:paraId="7100502B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8. Emission of electrons from a metal surface due to heating</w:t>
      </w:r>
    </w:p>
    <w:p w14:paraId="3410808D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u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OR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=0.08, f=12.5 cm </m:t>
        </m:r>
      </m:oMath>
    </w:p>
    <w:p w14:paraId="78206FAB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68FA25" w14:textId="77777777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061DA449" wp14:editId="3A343825">
            <wp:simplePos x="0" y="0"/>
            <wp:positionH relativeFrom="column">
              <wp:posOffset>257175</wp:posOffset>
            </wp:positionH>
            <wp:positionV relativeFrom="paragraph">
              <wp:posOffset>242570</wp:posOffset>
            </wp:positionV>
            <wp:extent cx="2095500" cy="1114425"/>
            <wp:effectExtent l="0" t="0" r="0" b="9525"/>
            <wp:wrapTopAndBottom/>
            <wp:docPr id="35" name="Picture 35" descr="C:\Users\ADMIN\OneDrive\Documents\end of t2 physics\q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OneDrive\Documents\end of t2 physics\qn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3"/>
                    <a:stretch/>
                  </pic:blipFill>
                  <pic:spPr bwMode="auto">
                    <a:xfrm>
                      <a:off x="0" y="0"/>
                      <a:ext cx="2095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5152">
        <w:rPr>
          <w:rFonts w:ascii="Times New Roman" w:hAnsi="Times New Roman" w:cs="Times New Roman"/>
          <w:sz w:val="24"/>
          <w:szCs w:val="24"/>
        </w:rPr>
        <w:t>10.</w:t>
      </w:r>
    </w:p>
    <w:p w14:paraId="49511D35" w14:textId="77777777" w:rsidR="00415152" w:rsidRPr="00415152" w:rsidRDefault="00415152" w:rsidP="00415152">
      <w:pPr>
        <w:rPr>
          <w:rFonts w:ascii="Times New Roman" w:hAnsi="Times New Roman" w:cs="Times New Roman"/>
          <w:sz w:val="24"/>
          <w:szCs w:val="24"/>
        </w:rPr>
      </w:pPr>
    </w:p>
    <w:p w14:paraId="47DA43D5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 xml:space="preserve">11. </w:t>
      </w:r>
      <m:oMath>
        <m:r>
          <w:rPr>
            <w:rFonts w:ascii="Cambria Math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=0.05 s, distance=330 ×0.05=16.5 cm</m:t>
        </m:r>
      </m:oMath>
    </w:p>
    <w:p w14:paraId="1B692A75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12. Fuse of the heating element is on the neutral wire. </w:t>
      </w:r>
    </w:p>
    <w:p w14:paraId="2C8E8972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13. When relative density of the dilute sulphuric acid falls below 1.8</w:t>
      </w:r>
    </w:p>
    <w:p w14:paraId="733BA41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120F3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</w:p>
    <w:p w14:paraId="19DEB8A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(a)To detect the presence of charge</w:t>
      </w:r>
    </w:p>
    <w:p w14:paraId="105F9CD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To test the sign of charge on a body</w:t>
      </w:r>
    </w:p>
    <w:p w14:paraId="3F0FBAD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To test the quantity of charge on a charged body</w:t>
      </w:r>
    </w:p>
    <w:p w14:paraId="597FBDCB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lastRenderedPageBreak/>
        <w:t>To test for insulation properties of a material</w:t>
      </w:r>
    </w:p>
    <w:p w14:paraId="14A0FFF9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(i) The rod ionizes air around, electrons are attracted towards the rod, positive charges drift towards the flame forming electric wind.</w:t>
      </w:r>
    </w:p>
    <w:p w14:paraId="7F88A42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The negative ions in the flame are attracted to the rod, diverting part of the flame towards it.</w:t>
      </w:r>
    </w:p>
    <w:p w14:paraId="380E9548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At the same time, positive ions are repelled away, diverting part of the flame away.</w:t>
      </w:r>
    </w:p>
    <w:p w14:paraId="2281C3A6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(c)Increasing the separation distance d</w:t>
      </w:r>
    </w:p>
    <w:p w14:paraId="673B7EA2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Reducing area of the overlap.</w:t>
      </w:r>
    </w:p>
    <w:p w14:paraId="70760A0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(d) (i)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Q=CV=2×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-6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×10=2×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-5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C</m:t>
        </m:r>
      </m:oMath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6CA8ED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, R=1.5 μF, 1.5 μF+2μF=3.5 μF</m:t>
        </m:r>
      </m:oMath>
    </w:p>
    <w:p w14:paraId="12999764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</w:p>
    <w:p w14:paraId="2951A495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(a)(i) Y-South, X –North</w:t>
      </w:r>
    </w:p>
    <w:p w14:paraId="3C23A605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A-Negative, B-Positive</w:t>
      </w:r>
    </w:p>
    <w:p w14:paraId="3EA4E90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(iii) Deflection is greater when the circuit is opened</w:t>
      </w:r>
    </w:p>
    <w:p w14:paraId="578BA760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Greater rate of magnetic flux linkage due to the shorter time taken for current to fall to zero than zero building up to maximum</w:t>
      </w:r>
    </w:p>
    <w:p w14:paraId="23A0E9D0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(b)(i)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800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240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=20 turns</m:t>
        </m:r>
      </m:oMath>
    </w:p>
    <w:p w14:paraId="6F36A58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 xml:space="preserve">(ii)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=0.25 A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800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0.25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=0.00625A</m:t>
        </m:r>
      </m:oMath>
    </w:p>
    <w:p w14:paraId="1E792B80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</w:p>
    <w:p w14:paraId="29867FE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005AC30E" wp14:editId="147666E6">
            <wp:simplePos x="0" y="0"/>
            <wp:positionH relativeFrom="column">
              <wp:posOffset>200025</wp:posOffset>
            </wp:positionH>
            <wp:positionV relativeFrom="paragraph">
              <wp:posOffset>269875</wp:posOffset>
            </wp:positionV>
            <wp:extent cx="2552700" cy="1057275"/>
            <wp:effectExtent l="0" t="0" r="0" b="9525"/>
            <wp:wrapTopAndBottom/>
            <wp:docPr id="37" name="Picture 37" descr="C:\Users\ADMIN\OneDrive\Documents\end of t2 physics\IMG_20220801_09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OneDrive\Documents\end of t2 physics\IMG_20220801_091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8" b="10448"/>
                    <a:stretch/>
                  </pic:blipFill>
                  <pic:spPr bwMode="auto">
                    <a:xfrm>
                      <a:off x="0" y="0"/>
                      <a:ext cx="2552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151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4151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7E68A4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5498B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(i) Frequency</w:t>
      </w:r>
    </w:p>
    <w:p w14:paraId="1272ADA6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Velocity</w:t>
      </w:r>
    </w:p>
    <w:p w14:paraId="547C69A2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66B72BFC" wp14:editId="1C1F5C02">
            <wp:simplePos x="0" y="0"/>
            <wp:positionH relativeFrom="column">
              <wp:posOffset>257175</wp:posOffset>
            </wp:positionH>
            <wp:positionV relativeFrom="paragraph">
              <wp:posOffset>221615</wp:posOffset>
            </wp:positionV>
            <wp:extent cx="2133600" cy="914400"/>
            <wp:effectExtent l="0" t="0" r="0" b="0"/>
            <wp:wrapTopAndBottom/>
            <wp:docPr id="36" name="Picture 36" descr="C:\Users\ADMIN\OneDrive\Documents\end of t2 physics\qn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OneDrive\Documents\end of t2 physics\qn1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2" b="13095"/>
                    <a:stretch/>
                  </pic:blipFill>
                  <pic:spPr bwMode="auto">
                    <a:xfrm>
                      <a:off x="0" y="0"/>
                      <a:ext cx="213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</w:p>
    <w:p w14:paraId="43ED4BC3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30°</m:t>
                </m:r>
              </m:e>
            </m:func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sin24°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1.33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=1.635</m:t>
        </m:r>
      </m:oMath>
    </w:p>
    <w:p w14:paraId="01803E80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17. (a) Detect flaws in metal casting and weldings</w:t>
      </w:r>
    </w:p>
    <w:p w14:paraId="2FEA72F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(i) Increasing the current of the heating circuit</w:t>
      </w:r>
    </w:p>
    <w:p w14:paraId="504A407B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Increasing the accelerating potential between the cathode and anode</w:t>
      </w:r>
    </w:p>
    <w:p w14:paraId="4B989B9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hAnsi="Times New Roman" w:cs="Times New Roman"/>
          <w:sz w:val="24"/>
          <w:szCs w:val="24"/>
        </w:rPr>
        <w:t xml:space="preserve">(c) </w:t>
      </w:r>
      <m:oMath>
        <m:r>
          <w:rPr>
            <w:rFonts w:ascii="Cambria Math" w:hAnsi="Cambria Math" w:cs="Times New Roman"/>
            <w:sz w:val="24"/>
            <w:szCs w:val="24"/>
          </w:rPr>
          <m:t>Q=It. I=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1.6×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-19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=1.6×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A, no. of electrons=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1.6×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-19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=9.375×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sup>
        </m:sSup>
      </m:oMath>
    </w:p>
    <w:p w14:paraId="3895DD6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sub>
        </m:sSub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 xml:space="preserve">=eV, v= 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2×1.6×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-19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9.11×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-31</m:t>
                    </m:r>
                  </m:sup>
                </m:sSup>
              </m:den>
            </m:f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=5.927×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den>
        </m:f>
      </m:oMath>
    </w:p>
    <w:p w14:paraId="685B8152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(e) They give a wider deflection of the beam, making it possible to work with a wide screen with a relatively short tube</w:t>
      </w:r>
    </w:p>
    <w:p w14:paraId="197D1CE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18.</w:t>
      </w:r>
    </w:p>
    <w:p w14:paraId="6FC9A16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(a)(i)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4.0×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Hz</m:t>
        </m:r>
      </m:oMath>
    </w:p>
    <w:p w14:paraId="2541D911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∆K.E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∆F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two points on the line with the powers on the axis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=6.25×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-19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Js</m:t>
        </m:r>
      </m:oMath>
    </w:p>
    <w:p w14:paraId="6A312356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2.5×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-19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J or h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 Calculation</m:t>
        </m:r>
      </m:oMath>
    </w:p>
    <w:p w14:paraId="7A2582FD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(b) a = 234, b=82</w:t>
      </w:r>
    </w:p>
    <w:p w14:paraId="0C1F2192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(c) (i) Beta particle</w:t>
      </w:r>
    </w:p>
    <w:p w14:paraId="215782A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Negatively charged</w:t>
      </w:r>
    </w:p>
    <w:p w14:paraId="353D203C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Weak ionizing power</w:t>
      </w:r>
    </w:p>
    <w:p w14:paraId="050A5B2B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Can be absorbed by Aluminum</w:t>
      </w:r>
    </w:p>
    <w:p w14:paraId="79582B0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(d) (i) In order to allow electrons to flow to the anode.</w:t>
      </w:r>
    </w:p>
    <w:p w14:paraId="4677A467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(ii) To absorb the kinetic energy of the positive ions to minimize secondary ionisation/Act as a quenching agent</w:t>
      </w:r>
    </w:p>
    <w:p w14:paraId="76EADCCE" w14:textId="77777777" w:rsidR="00415152" w:rsidRPr="00415152" w:rsidRDefault="00415152" w:rsidP="00415152">
      <w:pPr>
        <w:rPr>
          <w:rFonts w:ascii="Times New Roman" w:eastAsia="Times New Roman" w:hAnsi="Times New Roman" w:cs="Times New Roman"/>
          <w:sz w:val="24"/>
          <w:szCs w:val="24"/>
        </w:rPr>
      </w:pPr>
      <w:r w:rsidRPr="00415152">
        <w:rPr>
          <w:rFonts w:ascii="Times New Roman" w:eastAsia="Times New Roman" w:hAnsi="Times New Roman" w:cs="Times New Roman"/>
          <w:sz w:val="24"/>
          <w:szCs w:val="24"/>
        </w:rPr>
        <w:t>(iii) Lowering the pressure of the argon gas/ gas amplification</w:t>
      </w:r>
    </w:p>
    <w:p w14:paraId="0FA5EF17" w14:textId="32BC6B64" w:rsidR="00541000" w:rsidRPr="00092B4F" w:rsidRDefault="00541000" w:rsidP="00092B4F">
      <w:pPr>
        <w:spacing w:after="0" w:line="480" w:lineRule="auto"/>
        <w:ind w:left="270" w:right="-142"/>
        <w:rPr>
          <w:rFonts w:ascii="Footlight MT Light" w:hAnsi="Footlight MT Light" w:cs="Times New Roman"/>
          <w:b/>
          <w:sz w:val="26"/>
          <w:szCs w:val="26"/>
          <w:lang w:bidi="en-US"/>
        </w:rPr>
      </w:pP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6"/>
      <w:footerReference w:type="default" r:id="rId17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0F1D" w14:textId="77777777" w:rsidR="00145F80" w:rsidRDefault="00145F80">
      <w:pPr>
        <w:spacing w:after="0" w:line="240" w:lineRule="auto"/>
      </w:pPr>
      <w:r>
        <w:separator/>
      </w:r>
    </w:p>
  </w:endnote>
  <w:endnote w:type="continuationSeparator" w:id="0">
    <w:p w14:paraId="3070A822" w14:textId="77777777" w:rsidR="00145F80" w:rsidRDefault="0014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EFF5" w14:textId="77777777" w:rsidR="00145F80" w:rsidRDefault="00145F80">
      <w:pPr>
        <w:spacing w:after="0" w:line="240" w:lineRule="auto"/>
      </w:pPr>
      <w:r>
        <w:separator/>
      </w:r>
    </w:p>
  </w:footnote>
  <w:footnote w:type="continuationSeparator" w:id="0">
    <w:p w14:paraId="1D07642F" w14:textId="77777777" w:rsidR="00145F80" w:rsidRDefault="00145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27ADA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8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145F80"/>
    <w:rsid w:val="003A1459"/>
    <w:rsid w:val="00415152"/>
    <w:rsid w:val="004B33C0"/>
    <w:rsid w:val="00541000"/>
    <w:rsid w:val="008A4301"/>
    <w:rsid w:val="00C24574"/>
    <w:rsid w:val="00F24E98"/>
    <w:rsid w:val="00F8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18</cp:revision>
  <cp:lastPrinted>2025-05-18T08:46:00Z</cp:lastPrinted>
  <dcterms:created xsi:type="dcterms:W3CDTF">2025-05-17T14:45:00Z</dcterms:created>
  <dcterms:modified xsi:type="dcterms:W3CDTF">2025-08-03T16:42:00Z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