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B9" w:rsidRPr="00945C18" w:rsidRDefault="00C535B9" w:rsidP="00C53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1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3</w:t>
      </w:r>
      <w:r w:rsidRPr="00945C1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11</w:t>
      </w:r>
      <w:r w:rsidRPr="00945C1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/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1  </w:t>
      </w:r>
      <w:r w:rsidRPr="00945C18">
        <w:rPr>
          <w:rFonts w:ascii="Times New Roman" w:eastAsia="Times New Roman" w:hAnsi="Times New Roman" w:cs="Times New Roman"/>
          <w:b/>
          <w:spacing w:val="29"/>
          <w:sz w:val="24"/>
          <w:szCs w:val="24"/>
        </w:rPr>
        <w:t xml:space="preserve">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-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45C18">
        <w:rPr>
          <w:rFonts w:ascii="Times New Roman" w:eastAsia="Times New Roman" w:hAnsi="Times New Roman" w:cs="Times New Roman"/>
          <w:b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14"/>
          <w:sz w:val="24"/>
          <w:szCs w:val="24"/>
        </w:rPr>
        <w:t xml:space="preserve">        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>HI</w:t>
      </w:r>
      <w:r w:rsidRPr="00945C1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TORY </w:t>
      </w:r>
      <w:r w:rsidRPr="00945C1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 w:rsidRPr="00945C1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45C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>OVER</w:t>
      </w:r>
      <w:r w:rsidRPr="00945C1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NM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ENT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45C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45C1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Pa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945C1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45C18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C535B9" w:rsidRDefault="00C535B9" w:rsidP="00C535B9">
      <w:pPr>
        <w:spacing w:before="13" w:after="16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B9" w:rsidRPr="00C535B9" w:rsidRDefault="00C535B9" w:rsidP="00C535B9">
      <w:pPr>
        <w:spacing w:before="13" w:after="16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B9">
        <w:rPr>
          <w:rFonts w:ascii="Times New Roman" w:hAnsi="Times New Roman" w:cs="Times New Roman"/>
          <w:b/>
          <w:sz w:val="28"/>
          <w:szCs w:val="28"/>
        </w:rPr>
        <w:t xml:space="preserve">URANGA </w:t>
      </w:r>
      <w:r w:rsidR="009E1C5D">
        <w:rPr>
          <w:rFonts w:ascii="Times New Roman" w:hAnsi="Times New Roman" w:cs="Times New Roman"/>
          <w:b/>
          <w:sz w:val="28"/>
          <w:szCs w:val="28"/>
        </w:rPr>
        <w:t>HISTORY &amp; GOVERNMENT JOINT EXAMINATION</w:t>
      </w:r>
    </w:p>
    <w:p w:rsidR="00D61248" w:rsidRPr="00945C18" w:rsidRDefault="00D61248" w:rsidP="00C535B9">
      <w:pPr>
        <w:spacing w:before="1" w:after="0" w:line="260" w:lineRule="exact"/>
        <w:ind w:right="3974"/>
        <w:rPr>
          <w:rFonts w:ascii="Times New Roman" w:eastAsia="Times New Roman" w:hAnsi="Times New Roman" w:cs="Times New Roman"/>
          <w:sz w:val="24"/>
          <w:szCs w:val="24"/>
        </w:rPr>
      </w:pPr>
    </w:p>
    <w:p w:rsidR="00D61248" w:rsidRPr="00945C18" w:rsidRDefault="00EA6777" w:rsidP="00D61248">
      <w:pPr>
        <w:spacing w:after="3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 ……………… School:…………………...</w:t>
      </w:r>
    </w:p>
    <w:p w:rsidR="00D61248" w:rsidRPr="00945C18" w:rsidRDefault="00D61248" w:rsidP="00D612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5C18">
        <w:rPr>
          <w:rFonts w:ascii="Times New Roman" w:hAnsi="Times New Roman" w:cs="Times New Roman"/>
          <w:b/>
          <w:sz w:val="24"/>
          <w:szCs w:val="24"/>
        </w:rPr>
        <w:t>Index Number……….……………….  Student’s signature………… Date ……………..…</w:t>
      </w:r>
      <w:r w:rsidR="00EA6777">
        <w:rPr>
          <w:rFonts w:ascii="Times New Roman" w:hAnsi="Times New Roman" w:cs="Times New Roman"/>
          <w:b/>
          <w:sz w:val="24"/>
          <w:szCs w:val="24"/>
        </w:rPr>
        <w:t>………...</w:t>
      </w:r>
      <w:r w:rsidRPr="00945C18">
        <w:rPr>
          <w:rFonts w:ascii="Times New Roman" w:hAnsi="Times New Roman" w:cs="Times New Roman"/>
          <w:b/>
          <w:sz w:val="24"/>
          <w:szCs w:val="24"/>
        </w:rPr>
        <w:t>....</w:t>
      </w:r>
    </w:p>
    <w:p w:rsidR="00D61248" w:rsidRDefault="00E85C2C" w:rsidP="00D612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311/1</w:t>
      </w:r>
    </w:p>
    <w:p w:rsidR="00E85C2C" w:rsidRDefault="00E85C2C" w:rsidP="00D612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&amp; GOVERNMENT</w:t>
      </w:r>
    </w:p>
    <w:p w:rsidR="00E85C2C" w:rsidRPr="00945C18" w:rsidRDefault="00E85C2C" w:rsidP="00D612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½ HOURS</w:t>
      </w:r>
    </w:p>
    <w:p w:rsidR="00A976DA" w:rsidRDefault="00A976DA" w:rsidP="00D6124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D61248" w:rsidRPr="00945C18" w:rsidRDefault="00D61248" w:rsidP="00D6124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45C18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D61248" w:rsidRPr="00945C18" w:rsidRDefault="00D61248" w:rsidP="00DB28A9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5C18">
        <w:rPr>
          <w:rFonts w:ascii="Times New Roman" w:hAnsi="Times New Roman"/>
          <w:sz w:val="24"/>
          <w:szCs w:val="24"/>
        </w:rPr>
        <w:t>This paper consists of three sections;</w:t>
      </w:r>
      <w:r w:rsidRPr="00DB28A9">
        <w:rPr>
          <w:rFonts w:ascii="Times New Roman" w:hAnsi="Times New Roman"/>
          <w:b/>
          <w:sz w:val="24"/>
          <w:szCs w:val="24"/>
        </w:rPr>
        <w:t xml:space="preserve"> A</w:t>
      </w:r>
      <w:r w:rsidRPr="00945C18">
        <w:rPr>
          <w:rFonts w:ascii="Times New Roman" w:hAnsi="Times New Roman"/>
          <w:sz w:val="24"/>
          <w:szCs w:val="24"/>
        </w:rPr>
        <w:t xml:space="preserve">, </w:t>
      </w:r>
      <w:r w:rsidRPr="00DB28A9">
        <w:rPr>
          <w:rFonts w:ascii="Times New Roman" w:hAnsi="Times New Roman"/>
          <w:b/>
          <w:sz w:val="24"/>
          <w:szCs w:val="24"/>
        </w:rPr>
        <w:t xml:space="preserve">B </w:t>
      </w:r>
      <w:r w:rsidRPr="00945C18">
        <w:rPr>
          <w:rFonts w:ascii="Times New Roman" w:hAnsi="Times New Roman"/>
          <w:sz w:val="24"/>
          <w:szCs w:val="24"/>
        </w:rPr>
        <w:t xml:space="preserve">and </w:t>
      </w:r>
      <w:r w:rsidRPr="00DB28A9">
        <w:rPr>
          <w:rFonts w:ascii="Times New Roman" w:hAnsi="Times New Roman"/>
          <w:b/>
          <w:sz w:val="24"/>
          <w:szCs w:val="24"/>
        </w:rPr>
        <w:t>C.</w:t>
      </w:r>
    </w:p>
    <w:p w:rsidR="00D61248" w:rsidRPr="00945C18" w:rsidRDefault="00D61248" w:rsidP="00DB28A9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5C18">
        <w:rPr>
          <w:rFonts w:ascii="Times New Roman" w:hAnsi="Times New Roman"/>
          <w:sz w:val="24"/>
          <w:szCs w:val="24"/>
        </w:rPr>
        <w:t>Answer</w:t>
      </w:r>
      <w:r w:rsidR="00DB28A9" w:rsidRPr="00DB28A9">
        <w:rPr>
          <w:rFonts w:ascii="Times New Roman" w:hAnsi="Times New Roman"/>
          <w:b/>
          <w:sz w:val="24"/>
          <w:szCs w:val="24"/>
        </w:rPr>
        <w:t xml:space="preserve"> ALL</w:t>
      </w:r>
      <w:r w:rsidR="00DB28A9" w:rsidRPr="00945C18">
        <w:rPr>
          <w:rFonts w:ascii="Times New Roman" w:hAnsi="Times New Roman"/>
          <w:sz w:val="24"/>
          <w:szCs w:val="24"/>
        </w:rPr>
        <w:t xml:space="preserve"> </w:t>
      </w:r>
      <w:r w:rsidRPr="00945C18">
        <w:rPr>
          <w:rFonts w:ascii="Times New Roman" w:hAnsi="Times New Roman"/>
          <w:sz w:val="24"/>
          <w:szCs w:val="24"/>
        </w:rPr>
        <w:t>the questions in section A,</w:t>
      </w:r>
      <w:r w:rsidRPr="00DB28A9">
        <w:rPr>
          <w:rFonts w:ascii="Times New Roman" w:hAnsi="Times New Roman"/>
          <w:b/>
          <w:sz w:val="24"/>
          <w:szCs w:val="24"/>
        </w:rPr>
        <w:t xml:space="preserve"> three</w:t>
      </w:r>
      <w:r w:rsidRPr="00945C18">
        <w:rPr>
          <w:rFonts w:ascii="Times New Roman" w:hAnsi="Times New Roman"/>
          <w:sz w:val="24"/>
          <w:szCs w:val="24"/>
        </w:rPr>
        <w:t xml:space="preserve"> questions from section B and </w:t>
      </w:r>
      <w:r w:rsidRPr="00DB28A9">
        <w:rPr>
          <w:rFonts w:ascii="Times New Roman" w:hAnsi="Times New Roman"/>
          <w:b/>
          <w:sz w:val="24"/>
          <w:szCs w:val="24"/>
        </w:rPr>
        <w:t>two</w:t>
      </w:r>
      <w:r w:rsidRPr="00945C18">
        <w:rPr>
          <w:rFonts w:ascii="Times New Roman" w:hAnsi="Times New Roman"/>
          <w:sz w:val="24"/>
          <w:szCs w:val="24"/>
        </w:rPr>
        <w:t xml:space="preserve"> questions from section C.</w:t>
      </w:r>
    </w:p>
    <w:p w:rsidR="00D61248" w:rsidRPr="00945C18" w:rsidRDefault="00D61248" w:rsidP="00DB28A9">
      <w:pPr>
        <w:pStyle w:val="NoSpacing"/>
        <w:numPr>
          <w:ilvl w:val="0"/>
          <w:numId w:val="4"/>
        </w:numPr>
        <w:rPr>
          <w:rStyle w:val="FontStyle13"/>
          <w:sz w:val="24"/>
          <w:szCs w:val="24"/>
        </w:rPr>
      </w:pPr>
      <w:r w:rsidRPr="00945C18">
        <w:rPr>
          <w:rFonts w:ascii="Times New Roman" w:hAnsi="Times New Roman"/>
          <w:sz w:val="24"/>
          <w:szCs w:val="24"/>
        </w:rPr>
        <w:t>All questions must be answered in the space provided</w:t>
      </w:r>
    </w:p>
    <w:p w:rsidR="00D61248" w:rsidRPr="00945C18" w:rsidRDefault="00D61248" w:rsidP="00D61248">
      <w:pPr>
        <w:pStyle w:val="NoSpacing"/>
        <w:rPr>
          <w:rStyle w:val="FontStyle13"/>
          <w:b/>
          <w:sz w:val="24"/>
          <w:szCs w:val="24"/>
          <w:u w:val="single"/>
        </w:rPr>
      </w:pPr>
    </w:p>
    <w:p w:rsidR="00D61248" w:rsidRPr="00945C18" w:rsidRDefault="00D61248" w:rsidP="00D61248">
      <w:pPr>
        <w:pStyle w:val="NoSpacing"/>
        <w:jc w:val="center"/>
        <w:rPr>
          <w:rStyle w:val="FontStyle13"/>
          <w:b/>
          <w:sz w:val="24"/>
          <w:szCs w:val="24"/>
          <w:u w:val="single"/>
        </w:rPr>
      </w:pPr>
    </w:p>
    <w:p w:rsidR="00D61248" w:rsidRPr="00945C18" w:rsidRDefault="00D61248" w:rsidP="00D61248">
      <w:pPr>
        <w:pStyle w:val="NoSpacing"/>
        <w:jc w:val="center"/>
        <w:rPr>
          <w:rStyle w:val="FontStyle13"/>
          <w:b/>
          <w:sz w:val="24"/>
          <w:szCs w:val="24"/>
          <w:u w:val="single"/>
        </w:rPr>
      </w:pPr>
      <w:r w:rsidRPr="00945C18">
        <w:rPr>
          <w:rStyle w:val="FontStyle13"/>
          <w:b/>
          <w:sz w:val="24"/>
          <w:szCs w:val="24"/>
          <w:u w:val="single"/>
        </w:rPr>
        <w:t xml:space="preserve">FOR EXAMINERS USE ONLY </w:t>
      </w:r>
    </w:p>
    <w:p w:rsidR="00D61248" w:rsidRPr="00945C18" w:rsidRDefault="00D61248" w:rsidP="00D61248">
      <w:pPr>
        <w:pStyle w:val="NoSpacing"/>
        <w:jc w:val="center"/>
        <w:rPr>
          <w:rStyle w:val="FontStyle13"/>
          <w:b/>
          <w:sz w:val="24"/>
          <w:szCs w:val="24"/>
          <w:u w:val="single"/>
        </w:rPr>
      </w:pPr>
      <w:r w:rsidRPr="00945C18">
        <w:rPr>
          <w:rStyle w:val="FontStyle13"/>
          <w:b/>
          <w:sz w:val="24"/>
          <w:szCs w:val="24"/>
          <w:u w:val="single"/>
        </w:rPr>
        <w:t xml:space="preserve"> </w:t>
      </w:r>
    </w:p>
    <w:p w:rsidR="00D61248" w:rsidRPr="00945C18" w:rsidRDefault="00D61248" w:rsidP="00D61248">
      <w:pPr>
        <w:pStyle w:val="NoSpacing"/>
        <w:jc w:val="center"/>
        <w:rPr>
          <w:rStyle w:val="FontStyle13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530"/>
        <w:gridCol w:w="2340"/>
        <w:gridCol w:w="2700"/>
      </w:tblGrid>
      <w:tr w:rsidR="00D61248" w:rsidRPr="00945C18" w:rsidTr="00D61248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SECTION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 xml:space="preserve">Candidates score </w:t>
            </w:r>
          </w:p>
        </w:tc>
      </w:tr>
      <w:tr w:rsidR="00D61248" w:rsidRPr="00945C18" w:rsidTr="00D61248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1-17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  <w:u w:val="single"/>
              </w:rPr>
            </w:pPr>
          </w:p>
        </w:tc>
      </w:tr>
      <w:tr w:rsidR="00D61248" w:rsidRPr="00945C18" w:rsidTr="00D61248"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 xml:space="preserve">  </w:t>
            </w:r>
          </w:p>
          <w:p w:rsidR="00D61248" w:rsidRPr="00945C18" w:rsidRDefault="00D61248">
            <w:pPr>
              <w:pStyle w:val="NoSpacing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 xml:space="preserve">B        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18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  <w:u w:val="single"/>
              </w:rPr>
            </w:pPr>
          </w:p>
        </w:tc>
      </w:tr>
      <w:tr w:rsidR="00D61248" w:rsidRPr="00945C18" w:rsidTr="00D6124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248" w:rsidRPr="00945C18" w:rsidRDefault="00D61248">
            <w:pPr>
              <w:spacing w:after="0"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19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  <w:u w:val="single"/>
              </w:rPr>
            </w:pPr>
          </w:p>
        </w:tc>
      </w:tr>
      <w:tr w:rsidR="00D61248" w:rsidRPr="00945C18" w:rsidTr="00D6124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248" w:rsidRPr="00945C18" w:rsidRDefault="00D61248">
            <w:pPr>
              <w:spacing w:after="0"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20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  <w:tr w:rsidR="00D61248" w:rsidRPr="00945C18" w:rsidTr="00D6124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248" w:rsidRPr="00945C18" w:rsidRDefault="00D61248">
            <w:pPr>
              <w:spacing w:after="0"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21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  <w:tr w:rsidR="00D61248" w:rsidRPr="00945C18" w:rsidTr="00D61248"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48" w:rsidRPr="00945C18" w:rsidRDefault="00D61248">
            <w:pPr>
              <w:pStyle w:val="NoSpacing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22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  <w:tr w:rsidR="00D61248" w:rsidRPr="00945C18" w:rsidTr="00D6124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248" w:rsidRPr="00945C18" w:rsidRDefault="00D61248">
            <w:pPr>
              <w:spacing w:after="0"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23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  <w:tr w:rsidR="00D61248" w:rsidRPr="00945C18" w:rsidTr="00D6124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248" w:rsidRPr="00945C18" w:rsidRDefault="00D61248">
            <w:pPr>
              <w:spacing w:after="0"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24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  <w:tr w:rsidR="00D61248" w:rsidRPr="00945C18" w:rsidTr="00D61248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945C18">
              <w:rPr>
                <w:rStyle w:val="FontStyle13"/>
                <w:b/>
                <w:sz w:val="24"/>
                <w:szCs w:val="24"/>
              </w:rPr>
              <w:t>TOTAL</w:t>
            </w:r>
          </w:p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248" w:rsidRPr="00945C18" w:rsidRDefault="00D61248">
            <w:pPr>
              <w:pStyle w:val="NoSpacing"/>
              <w:jc w:val="center"/>
              <w:rPr>
                <w:rStyle w:val="FontStyle13"/>
                <w:b/>
                <w:sz w:val="24"/>
                <w:szCs w:val="24"/>
              </w:rPr>
            </w:pPr>
          </w:p>
        </w:tc>
      </w:tr>
    </w:tbl>
    <w:p w:rsidR="005C4668" w:rsidRDefault="00945259" w:rsidP="00C535B9">
      <w:pPr>
        <w:tabs>
          <w:tab w:val="left" w:pos="8295"/>
        </w:tabs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ab/>
      </w:r>
    </w:p>
    <w:p w:rsidR="00C535B9" w:rsidRDefault="00C535B9" w:rsidP="009E1C5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61248" w:rsidRPr="007B6B38" w:rsidRDefault="00D61248" w:rsidP="00D6124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B6B38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SECTION A (25 MARKS)</w:t>
      </w:r>
    </w:p>
    <w:p w:rsidR="00D61248" w:rsidRPr="007B6B38" w:rsidRDefault="00D61248" w:rsidP="00D6124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B6B38">
        <w:rPr>
          <w:rFonts w:ascii="Times New Roman" w:hAnsi="Times New Roman" w:cs="Times New Roman"/>
          <w:b/>
          <w:sz w:val="20"/>
          <w:szCs w:val="20"/>
          <w:u w:val="single"/>
        </w:rPr>
        <w:t>ANSWER ALL THE QUESTIONS IN THIS SECTION</w:t>
      </w:r>
    </w:p>
    <w:p w:rsidR="00D61248" w:rsidRPr="00DB28A9" w:rsidRDefault="00D61248" w:rsidP="00DB28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45C18">
        <w:rPr>
          <w:rFonts w:ascii="Times New Roman" w:hAnsi="Times New Roman" w:cs="Times New Roman"/>
          <w:b/>
          <w:sz w:val="24"/>
          <w:szCs w:val="24"/>
        </w:rPr>
        <w:t>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Pre – historic sites where the remains of Kenyapithecus were discovered</w:t>
      </w:r>
      <w:r w:rsidR="00DB28A9">
        <w:rPr>
          <w:rFonts w:ascii="Times New Roman" w:hAnsi="Times New Roman" w:cs="Times New Roman"/>
          <w:sz w:val="24"/>
          <w:szCs w:val="24"/>
        </w:rPr>
        <w:t xml:space="preserve"> in Kenya</w:t>
      </w:r>
      <w:r w:rsidRPr="00945C18">
        <w:rPr>
          <w:rFonts w:ascii="Times New Roman" w:hAnsi="Times New Roman" w:cs="Times New Roman"/>
          <w:sz w:val="24"/>
          <w:szCs w:val="24"/>
        </w:rPr>
        <w:t xml:space="preserve">. </w:t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ab/>
        <w:t xml:space="preserve">       (2mrks)</w:t>
      </w:r>
      <w:r w:rsidR="00DB28A9" w:rsidRPr="00DB28A9">
        <w:rPr>
          <w:rFonts w:ascii="Times New Roman" w:hAnsi="Times New Roman" w:cs="Times New Roman"/>
          <w:sz w:val="24"/>
          <w:szCs w:val="24"/>
        </w:rPr>
        <w:tab/>
      </w:r>
      <w:r w:rsidR="00DB28A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</w:r>
      <w:r w:rsidR="000A4F9F" w:rsidRPr="00DB28A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45C18" w:rsidRPr="00DB28A9">
        <w:rPr>
          <w:rFonts w:ascii="Times New Roman" w:hAnsi="Times New Roman" w:cs="Times New Roman"/>
          <w:sz w:val="24"/>
          <w:szCs w:val="24"/>
        </w:rPr>
        <w:t xml:space="preserve"> </w:t>
      </w:r>
      <w:r w:rsidR="00DB28A9" w:rsidRPr="00DB28A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E6486" w:rsidRDefault="006C189A" w:rsidP="00837D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State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ways in which the migration of the Cushites into Kenya affected the Agikuyu during 19</w:t>
      </w:r>
      <w:r w:rsidRPr="00945C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5C18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5C18">
        <w:rPr>
          <w:rFonts w:ascii="Times New Roman" w:hAnsi="Times New Roman" w:cs="Times New Roman"/>
          <w:sz w:val="24"/>
          <w:szCs w:val="24"/>
        </w:rPr>
        <w:t xml:space="preserve"> </w:t>
      </w:r>
      <w:r w:rsidR="00945C18" w:rsidRPr="00945C18">
        <w:rPr>
          <w:rFonts w:ascii="Times New Roman" w:hAnsi="Times New Roman" w:cs="Times New Roman"/>
          <w:sz w:val="24"/>
          <w:szCs w:val="24"/>
        </w:rPr>
        <w:t>(2mrks)</w:t>
      </w:r>
      <w:r w:rsidRPr="001F17A7">
        <w:rPr>
          <w:rFonts w:ascii="Times New Roman" w:hAnsi="Times New Roman" w:cs="Times New Roman"/>
          <w:sz w:val="24"/>
          <w:szCs w:val="24"/>
        </w:rPr>
        <w:tab/>
      </w:r>
    </w:p>
    <w:p w:rsidR="00AF4298" w:rsidRDefault="00AF4298" w:rsidP="00AF42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C189A" w:rsidRPr="00AF4298" w:rsidRDefault="003033A8" w:rsidP="00AF4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D82">
        <w:rPr>
          <w:rFonts w:ascii="Times New Roman" w:hAnsi="Times New Roman" w:cs="Times New Roman"/>
          <w:sz w:val="24"/>
          <w:szCs w:val="24"/>
        </w:rPr>
        <w:t>Identify the</w:t>
      </w:r>
      <w:r w:rsidRPr="00837D82">
        <w:rPr>
          <w:rFonts w:ascii="Times New Roman" w:hAnsi="Times New Roman" w:cs="Times New Roman"/>
          <w:b/>
          <w:sz w:val="24"/>
          <w:szCs w:val="24"/>
        </w:rPr>
        <w:t xml:space="preserve"> main </w:t>
      </w:r>
      <w:r w:rsidR="001D300D">
        <w:rPr>
          <w:rFonts w:ascii="Times New Roman" w:hAnsi="Times New Roman" w:cs="Times New Roman"/>
          <w:sz w:val="24"/>
          <w:szCs w:val="24"/>
        </w:rPr>
        <w:t>economic</w:t>
      </w:r>
      <w:r w:rsidRPr="00837D82">
        <w:rPr>
          <w:rFonts w:ascii="Times New Roman" w:hAnsi="Times New Roman" w:cs="Times New Roman"/>
          <w:sz w:val="24"/>
          <w:szCs w:val="24"/>
        </w:rPr>
        <w:t xml:space="preserve"> activity of the Maasai during the pre – colonial period.</w:t>
      </w:r>
      <w:r w:rsidR="000A4F9F">
        <w:rPr>
          <w:rFonts w:ascii="Times New Roman" w:hAnsi="Times New Roman" w:cs="Times New Roman"/>
          <w:sz w:val="24"/>
          <w:szCs w:val="24"/>
        </w:rPr>
        <w:t xml:space="preserve">   </w:t>
      </w:r>
      <w:r w:rsidR="00945C18" w:rsidRPr="000A4F9F">
        <w:rPr>
          <w:rFonts w:ascii="Times New Roman" w:hAnsi="Times New Roman" w:cs="Times New Roman"/>
          <w:sz w:val="24"/>
          <w:szCs w:val="24"/>
        </w:rPr>
        <w:t xml:space="preserve"> (1mrk)</w:t>
      </w:r>
      <w:r w:rsidRPr="00AF4298">
        <w:rPr>
          <w:rFonts w:ascii="Times New Roman" w:hAnsi="Times New Roman" w:cs="Times New Roman"/>
          <w:sz w:val="24"/>
          <w:szCs w:val="24"/>
        </w:rPr>
        <w:tab/>
      </w:r>
      <w:r w:rsidR="0069080C" w:rsidRPr="00AF429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F4298" w:rsidRDefault="00D51DC3" w:rsidP="000A4F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State </w:t>
      </w:r>
      <w:r w:rsidRPr="00945C18">
        <w:rPr>
          <w:rFonts w:ascii="Times New Roman" w:hAnsi="Times New Roman" w:cs="Times New Roman"/>
          <w:b/>
          <w:sz w:val="24"/>
          <w:szCs w:val="24"/>
        </w:rPr>
        <w:t>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f</w:t>
      </w:r>
      <w:r w:rsidR="00EF174E">
        <w:rPr>
          <w:rFonts w:ascii="Times New Roman" w:hAnsi="Times New Roman" w:cs="Times New Roman"/>
          <w:sz w:val="24"/>
          <w:szCs w:val="24"/>
        </w:rPr>
        <w:t>actor</w:t>
      </w:r>
      <w:r w:rsidRPr="00945C18">
        <w:rPr>
          <w:rFonts w:ascii="Times New Roman" w:hAnsi="Times New Roman" w:cs="Times New Roman"/>
          <w:sz w:val="24"/>
          <w:szCs w:val="24"/>
        </w:rPr>
        <w:t>s which</w:t>
      </w:r>
      <w:r w:rsidR="00641163">
        <w:rPr>
          <w:rFonts w:ascii="Times New Roman" w:hAnsi="Times New Roman" w:cs="Times New Roman"/>
          <w:sz w:val="24"/>
          <w:szCs w:val="24"/>
        </w:rPr>
        <w:t xml:space="preserve"> enabled the Arabs to sail from Oman t</w:t>
      </w:r>
      <w:r w:rsidR="000A4F9F">
        <w:rPr>
          <w:rFonts w:ascii="Times New Roman" w:hAnsi="Times New Roman" w:cs="Times New Roman"/>
          <w:sz w:val="24"/>
          <w:szCs w:val="24"/>
        </w:rPr>
        <w:t>o the Kenyan Coast.</w:t>
      </w:r>
      <w:r w:rsidR="00C33830" w:rsidRPr="000A4F9F">
        <w:rPr>
          <w:rFonts w:ascii="Times New Roman" w:hAnsi="Times New Roman" w:cs="Times New Roman"/>
          <w:sz w:val="24"/>
          <w:szCs w:val="24"/>
        </w:rPr>
        <w:t xml:space="preserve"> </w:t>
      </w:r>
      <w:r w:rsidR="00945C18" w:rsidRPr="000A4F9F">
        <w:rPr>
          <w:rFonts w:ascii="Times New Roman" w:hAnsi="Times New Roman" w:cs="Times New Roman"/>
          <w:sz w:val="24"/>
          <w:szCs w:val="24"/>
        </w:rPr>
        <w:t xml:space="preserve"> (2mrks)</w:t>
      </w:r>
      <w:r w:rsidR="0092015F" w:rsidRPr="000A4F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61A3" w:rsidRPr="000A4F9F" w:rsidRDefault="0092015F" w:rsidP="00AF42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A4F9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F4298" w:rsidRPr="00DB28A9" w:rsidRDefault="00732573" w:rsidP="00DB28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45C18">
        <w:rPr>
          <w:rFonts w:ascii="Times New Roman" w:hAnsi="Times New Roman" w:cs="Times New Roman"/>
          <w:sz w:val="24"/>
          <w:szCs w:val="24"/>
        </w:rPr>
        <w:t>conditions which one must fulfil in order to get Kenyan citiz</w:t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enship by registration.     </w:t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</w:r>
      <w:r w:rsidR="00945C1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33830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3830">
        <w:rPr>
          <w:rFonts w:ascii="Times New Roman" w:hAnsi="Times New Roman" w:cs="Times New Roman"/>
          <w:sz w:val="24"/>
          <w:szCs w:val="24"/>
        </w:rPr>
        <w:t xml:space="preserve"> </w:t>
      </w:r>
      <w:r w:rsidR="00945C18">
        <w:rPr>
          <w:rFonts w:ascii="Times New Roman" w:hAnsi="Times New Roman" w:cs="Times New Roman"/>
          <w:sz w:val="24"/>
          <w:szCs w:val="24"/>
        </w:rPr>
        <w:t xml:space="preserve"> </w:t>
      </w:r>
      <w:r w:rsidRPr="00945C18">
        <w:rPr>
          <w:rFonts w:ascii="Times New Roman" w:hAnsi="Times New Roman" w:cs="Times New Roman"/>
          <w:sz w:val="24"/>
          <w:szCs w:val="24"/>
        </w:rPr>
        <w:t>(2mrks)</w:t>
      </w:r>
    </w:p>
    <w:p w:rsidR="00AF4298" w:rsidRDefault="00A312B5" w:rsidP="000A4F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State </w:t>
      </w:r>
      <w:r w:rsidRPr="00945C18">
        <w:rPr>
          <w:rFonts w:ascii="Times New Roman" w:hAnsi="Times New Roman" w:cs="Times New Roman"/>
          <w:b/>
          <w:sz w:val="24"/>
          <w:szCs w:val="24"/>
        </w:rPr>
        <w:t>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ways in which the Bill of Rights promotes the interest of</w:t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youth</w:t>
      </w:r>
      <w:r w:rsidR="001D300D">
        <w:rPr>
          <w:rFonts w:ascii="Times New Roman" w:hAnsi="Times New Roman" w:cs="Times New Roman"/>
          <w:sz w:val="24"/>
          <w:szCs w:val="24"/>
        </w:rPr>
        <w:t>s</w:t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in Kenya.</w:t>
      </w:r>
      <w:r w:rsidR="00C33830" w:rsidRPr="000A4F9F">
        <w:rPr>
          <w:rFonts w:ascii="Times New Roman" w:hAnsi="Times New Roman" w:cs="Times New Roman"/>
          <w:sz w:val="24"/>
          <w:szCs w:val="24"/>
        </w:rPr>
        <w:t xml:space="preserve"> </w:t>
      </w:r>
      <w:r w:rsidR="001F17A7" w:rsidRPr="000A4F9F">
        <w:rPr>
          <w:rFonts w:ascii="Times New Roman" w:hAnsi="Times New Roman" w:cs="Times New Roman"/>
          <w:sz w:val="24"/>
          <w:szCs w:val="24"/>
        </w:rPr>
        <w:t>(2mrks)</w:t>
      </w:r>
      <w:r w:rsidR="0092015F" w:rsidRPr="000A4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2B5" w:rsidRPr="000A4F9F" w:rsidRDefault="0092015F" w:rsidP="00AF42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A4F9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F4298" w:rsidRDefault="001B1953" w:rsidP="000A4F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45C18">
        <w:rPr>
          <w:rFonts w:ascii="Times New Roman" w:hAnsi="Times New Roman" w:cs="Times New Roman"/>
          <w:b/>
          <w:sz w:val="24"/>
          <w:szCs w:val="24"/>
        </w:rPr>
        <w:t>one</w:t>
      </w:r>
      <w:r w:rsidRPr="00945C18">
        <w:rPr>
          <w:rFonts w:ascii="Times New Roman" w:hAnsi="Times New Roman" w:cs="Times New Roman"/>
          <w:sz w:val="24"/>
          <w:szCs w:val="24"/>
        </w:rPr>
        <w:t xml:space="preserve"> political factor which causes conflict in Kenya.</w:t>
      </w:r>
      <w:r w:rsidR="001F17A7" w:rsidRP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1F17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33830">
        <w:rPr>
          <w:rFonts w:ascii="Times New Roman" w:hAnsi="Times New Roman" w:cs="Times New Roman"/>
          <w:sz w:val="24"/>
          <w:szCs w:val="24"/>
        </w:rPr>
        <w:t xml:space="preserve"> 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C33830">
        <w:rPr>
          <w:rFonts w:ascii="Times New Roman" w:hAnsi="Times New Roman" w:cs="Times New Roman"/>
          <w:sz w:val="24"/>
          <w:szCs w:val="24"/>
        </w:rPr>
        <w:t xml:space="preserve">  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(1mrk)</w:t>
      </w:r>
    </w:p>
    <w:p w:rsidR="001F17A7" w:rsidRPr="000A4F9F" w:rsidRDefault="0092015F" w:rsidP="00AF42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A4F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F4298" w:rsidRDefault="00FA6564" w:rsidP="00CD0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State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ways in which corruption undermines Unity in Kenya.</w:t>
      </w:r>
      <w:r w:rsidR="001F17A7" w:rsidRP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1F17A7">
        <w:rPr>
          <w:rFonts w:ascii="Times New Roman" w:hAnsi="Times New Roman" w:cs="Times New Roman"/>
          <w:sz w:val="24"/>
          <w:szCs w:val="24"/>
        </w:rPr>
        <w:t xml:space="preserve">       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 </w:t>
      </w:r>
      <w:r w:rsidR="00C33830">
        <w:rPr>
          <w:rFonts w:ascii="Times New Roman" w:hAnsi="Times New Roman" w:cs="Times New Roman"/>
          <w:sz w:val="24"/>
          <w:szCs w:val="24"/>
        </w:rPr>
        <w:t xml:space="preserve">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 </w:t>
      </w:r>
      <w:r w:rsidR="001F17A7" w:rsidRPr="00945C18">
        <w:rPr>
          <w:rFonts w:ascii="Times New Roman" w:hAnsi="Times New Roman" w:cs="Times New Roman"/>
          <w:sz w:val="24"/>
          <w:szCs w:val="24"/>
        </w:rPr>
        <w:t>(2mrks)</w:t>
      </w:r>
      <w:r w:rsidR="0092015F" w:rsidRPr="000A4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953" w:rsidRPr="000A4F9F" w:rsidRDefault="0092015F" w:rsidP="00AF42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A4F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A6564" w:rsidRPr="00945C18" w:rsidRDefault="00FA6564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Give </w:t>
      </w:r>
      <w:r w:rsidRPr="00945C18">
        <w:rPr>
          <w:rFonts w:ascii="Times New Roman" w:hAnsi="Times New Roman" w:cs="Times New Roman"/>
          <w:b/>
          <w:sz w:val="24"/>
          <w:szCs w:val="24"/>
        </w:rPr>
        <w:t>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similar effects of the Maasai and Wanga collaboration with the British in Kenya.</w:t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33830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45C18">
        <w:rPr>
          <w:rFonts w:ascii="Times New Roman" w:hAnsi="Times New Roman" w:cs="Times New Roman"/>
          <w:sz w:val="24"/>
          <w:szCs w:val="24"/>
        </w:rPr>
        <w:t>(2mrks)</w:t>
      </w:r>
    </w:p>
    <w:p w:rsidR="00FA6564" w:rsidRPr="00945C18" w:rsidRDefault="00A370D7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45C18">
        <w:rPr>
          <w:rFonts w:ascii="Times New Roman" w:hAnsi="Times New Roman" w:cs="Times New Roman"/>
          <w:b/>
          <w:sz w:val="24"/>
          <w:szCs w:val="24"/>
        </w:rPr>
        <w:t>one</w:t>
      </w:r>
      <w:r w:rsidRPr="00945C18">
        <w:rPr>
          <w:rFonts w:ascii="Times New Roman" w:hAnsi="Times New Roman" w:cs="Times New Roman"/>
          <w:sz w:val="24"/>
          <w:szCs w:val="24"/>
        </w:rPr>
        <w:t xml:space="preserve"> aspect of democracy.</w:t>
      </w:r>
      <w:r w:rsidR="001F17A7" w:rsidRP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33830">
        <w:rPr>
          <w:rFonts w:ascii="Times New Roman" w:hAnsi="Times New Roman" w:cs="Times New Roman"/>
          <w:sz w:val="24"/>
          <w:szCs w:val="24"/>
        </w:rPr>
        <w:t xml:space="preserve">   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>(1mrk)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370D7" w:rsidRPr="00945C18" w:rsidRDefault="00B40D91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Identify the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main</w:t>
      </w:r>
      <w:r w:rsidRPr="00945C18">
        <w:rPr>
          <w:rFonts w:ascii="Times New Roman" w:hAnsi="Times New Roman" w:cs="Times New Roman"/>
          <w:sz w:val="24"/>
          <w:szCs w:val="24"/>
        </w:rPr>
        <w:t xml:space="preserve"> reason why the Local Government was established in Kenya during the colonial period.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(1mrk)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B40D91" w:rsidRPr="00945C18" w:rsidRDefault="009C6F5D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Give </w:t>
      </w:r>
      <w:r w:rsidRPr="00945C18">
        <w:rPr>
          <w:rFonts w:ascii="Times New Roman" w:hAnsi="Times New Roman" w:cs="Times New Roman"/>
          <w:b/>
          <w:sz w:val="24"/>
          <w:szCs w:val="24"/>
        </w:rPr>
        <w:t>one</w:t>
      </w:r>
      <w:r w:rsidRPr="00945C18">
        <w:rPr>
          <w:rFonts w:ascii="Times New Roman" w:hAnsi="Times New Roman" w:cs="Times New Roman"/>
          <w:sz w:val="24"/>
          <w:szCs w:val="24"/>
        </w:rPr>
        <w:t xml:space="preserve"> reason why the government encouraged settlers to come to Kenya during the colonial period.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 (1mrk)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F17A7" w:rsidRDefault="00A143AB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945C18">
        <w:rPr>
          <w:rFonts w:ascii="Times New Roman" w:hAnsi="Times New Roman" w:cs="Times New Roman"/>
          <w:b/>
          <w:sz w:val="24"/>
          <w:szCs w:val="24"/>
        </w:rPr>
        <w:t>main</w:t>
      </w:r>
      <w:r w:rsidRPr="00945C18">
        <w:rPr>
          <w:rFonts w:ascii="Times New Roman" w:hAnsi="Times New Roman" w:cs="Times New Roman"/>
          <w:sz w:val="24"/>
          <w:szCs w:val="24"/>
        </w:rPr>
        <w:t xml:space="preserve"> voting system used in Kenya during the general elections.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(1mrk)</w:t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C6F5D" w:rsidRPr="00945C18" w:rsidRDefault="0092015F" w:rsidP="001F17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143AB" w:rsidRPr="00945C18" w:rsidRDefault="00A53ED6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State </w:t>
      </w:r>
      <w:r w:rsidRPr="00945C18">
        <w:rPr>
          <w:rFonts w:ascii="Times New Roman" w:hAnsi="Times New Roman" w:cs="Times New Roman"/>
          <w:b/>
          <w:sz w:val="24"/>
          <w:szCs w:val="24"/>
        </w:rPr>
        <w:t>one</w:t>
      </w:r>
      <w:r w:rsidRPr="00945C18">
        <w:rPr>
          <w:rFonts w:ascii="Times New Roman" w:hAnsi="Times New Roman" w:cs="Times New Roman"/>
          <w:sz w:val="24"/>
          <w:szCs w:val="24"/>
        </w:rPr>
        <w:t xml:space="preserve"> reason why the Africans in Kenya started independent schools during the colonial period.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33830">
        <w:rPr>
          <w:rFonts w:ascii="Times New Roman" w:hAnsi="Times New Roman" w:cs="Times New Roman"/>
          <w:sz w:val="24"/>
          <w:szCs w:val="24"/>
        </w:rPr>
        <w:t xml:space="preserve">    </w:t>
      </w:r>
      <w:r w:rsidR="001F17A7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F17A7">
        <w:rPr>
          <w:rFonts w:ascii="Times New Roman" w:hAnsi="Times New Roman" w:cs="Times New Roman"/>
          <w:sz w:val="24"/>
          <w:szCs w:val="24"/>
        </w:rPr>
        <w:t>(1mrk)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92015F" w:rsidRPr="00945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D0162" w:rsidRPr="007B6B38" w:rsidRDefault="00A66618" w:rsidP="007B6B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45C18">
        <w:rPr>
          <w:rFonts w:ascii="Times New Roman" w:hAnsi="Times New Roman" w:cs="Times New Roman"/>
          <w:b/>
          <w:sz w:val="24"/>
          <w:szCs w:val="24"/>
        </w:rPr>
        <w:t>one</w:t>
      </w:r>
      <w:r w:rsidRPr="00945C18">
        <w:rPr>
          <w:rFonts w:ascii="Times New Roman" w:hAnsi="Times New Roman" w:cs="Times New Roman"/>
          <w:sz w:val="24"/>
          <w:szCs w:val="24"/>
        </w:rPr>
        <w:t xml:space="preserve"> type of ownership which is spelt in the African socialism adopted in Kenya after independence.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1F17A7">
        <w:rPr>
          <w:rFonts w:ascii="Times New Roman" w:hAnsi="Times New Roman" w:cs="Times New Roman"/>
          <w:sz w:val="24"/>
          <w:szCs w:val="24"/>
        </w:rPr>
        <w:tab/>
      </w:r>
      <w:r w:rsidR="00C338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33830">
        <w:rPr>
          <w:rFonts w:ascii="Times New Roman" w:hAnsi="Times New Roman" w:cs="Times New Roman"/>
          <w:sz w:val="24"/>
          <w:szCs w:val="24"/>
        </w:rPr>
        <w:t xml:space="preserve">  </w:t>
      </w:r>
      <w:r w:rsidR="00DB28A9">
        <w:rPr>
          <w:rFonts w:ascii="Times New Roman" w:hAnsi="Times New Roman" w:cs="Times New Roman"/>
          <w:sz w:val="24"/>
          <w:szCs w:val="24"/>
        </w:rPr>
        <w:t xml:space="preserve"> </w:t>
      </w:r>
      <w:r w:rsidR="001F17A7">
        <w:rPr>
          <w:rFonts w:ascii="Times New Roman" w:hAnsi="Times New Roman" w:cs="Times New Roman"/>
          <w:sz w:val="24"/>
          <w:szCs w:val="24"/>
        </w:rPr>
        <w:t>(1mrk)</w:t>
      </w:r>
    </w:p>
    <w:p w:rsidR="00A53ED6" w:rsidRPr="00945C18" w:rsidRDefault="00C33830" w:rsidP="00A3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641163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type of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7180">
        <w:rPr>
          <w:rFonts w:ascii="Times New Roman" w:hAnsi="Times New Roman" w:cs="Times New Roman"/>
          <w:sz w:val="24"/>
          <w:szCs w:val="24"/>
        </w:rPr>
        <w:t>(1mrk)</w:t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  <w:r w:rsidR="00A66618" w:rsidRPr="00945C18">
        <w:rPr>
          <w:rFonts w:ascii="Times New Roman" w:hAnsi="Times New Roman" w:cs="Times New Roman"/>
          <w:sz w:val="24"/>
          <w:szCs w:val="24"/>
        </w:rPr>
        <w:tab/>
      </w:r>
    </w:p>
    <w:p w:rsidR="009535B9" w:rsidRPr="007B6B38" w:rsidRDefault="009535B9" w:rsidP="009535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Identify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45C18">
        <w:rPr>
          <w:rFonts w:ascii="Times New Roman" w:hAnsi="Times New Roman" w:cs="Times New Roman"/>
          <w:sz w:val="24"/>
          <w:szCs w:val="24"/>
        </w:rPr>
        <w:t xml:space="preserve"> </w:t>
      </w:r>
      <w:r w:rsidR="001D300D">
        <w:rPr>
          <w:rFonts w:ascii="Times New Roman" w:hAnsi="Times New Roman" w:cs="Times New Roman"/>
          <w:sz w:val="24"/>
          <w:szCs w:val="24"/>
        </w:rPr>
        <w:t xml:space="preserve">pillars </w:t>
      </w:r>
      <w:r w:rsidRPr="00945C18">
        <w:rPr>
          <w:rFonts w:ascii="Times New Roman" w:hAnsi="Times New Roman" w:cs="Times New Roman"/>
          <w:sz w:val="24"/>
          <w:szCs w:val="24"/>
        </w:rPr>
        <w:t xml:space="preserve">of Nyayo </w:t>
      </w:r>
      <w:r w:rsidR="001D300D" w:rsidRPr="00945C18">
        <w:rPr>
          <w:rFonts w:ascii="Times New Roman" w:hAnsi="Times New Roman" w:cs="Times New Roman"/>
          <w:sz w:val="24"/>
          <w:szCs w:val="24"/>
        </w:rPr>
        <w:t>Philosophy</w:t>
      </w:r>
      <w:r w:rsidRPr="00945C18">
        <w:rPr>
          <w:rFonts w:ascii="Times New Roman" w:hAnsi="Times New Roman" w:cs="Times New Roman"/>
          <w:sz w:val="24"/>
          <w:szCs w:val="24"/>
        </w:rPr>
        <w:t>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FB57DD">
        <w:rPr>
          <w:rFonts w:ascii="Times New Roman" w:hAnsi="Times New Roman" w:cs="Times New Roman"/>
          <w:sz w:val="24"/>
          <w:szCs w:val="24"/>
        </w:rPr>
        <w:tab/>
      </w:r>
      <w:r w:rsidR="00FB57DD">
        <w:rPr>
          <w:rFonts w:ascii="Times New Roman" w:hAnsi="Times New Roman" w:cs="Times New Roman"/>
          <w:sz w:val="24"/>
          <w:szCs w:val="24"/>
        </w:rPr>
        <w:tab/>
      </w:r>
      <w:r w:rsidR="00FB57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33830">
        <w:rPr>
          <w:rFonts w:ascii="Times New Roman" w:hAnsi="Times New Roman" w:cs="Times New Roman"/>
          <w:sz w:val="24"/>
          <w:szCs w:val="24"/>
        </w:rPr>
        <w:t xml:space="preserve"> </w:t>
      </w:r>
      <w:r w:rsidR="00FB57DD">
        <w:rPr>
          <w:rFonts w:ascii="Times New Roman" w:hAnsi="Times New Roman" w:cs="Times New Roman"/>
          <w:sz w:val="24"/>
          <w:szCs w:val="24"/>
        </w:rPr>
        <w:t xml:space="preserve"> </w:t>
      </w:r>
      <w:r w:rsidR="000A4F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57DD" w:rsidRPr="00945C18">
        <w:rPr>
          <w:rFonts w:ascii="Times New Roman" w:hAnsi="Times New Roman" w:cs="Times New Roman"/>
          <w:sz w:val="24"/>
          <w:szCs w:val="24"/>
        </w:rPr>
        <w:t>(2mrks)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FB57D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9535B9" w:rsidRPr="00945C18" w:rsidRDefault="009535B9" w:rsidP="00280C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C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:rsidR="00280C7F" w:rsidRPr="00945C18" w:rsidRDefault="00280C7F" w:rsidP="007104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C18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</w:t>
      </w:r>
    </w:p>
    <w:p w:rsidR="009535B9" w:rsidRPr="00945C18" w:rsidRDefault="00280C7F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18 a). Give</w:t>
      </w:r>
      <w:r w:rsidR="00EF174E" w:rsidRPr="00EF174E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EF1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18">
        <w:rPr>
          <w:rFonts w:ascii="Times New Roman" w:hAnsi="Times New Roman" w:cs="Times New Roman"/>
          <w:sz w:val="24"/>
          <w:szCs w:val="24"/>
        </w:rPr>
        <w:t xml:space="preserve">reasons for the Migration of the Luo from their Origin homeland into Kenya. </w:t>
      </w:r>
      <w:r w:rsidR="00EF174E">
        <w:rPr>
          <w:rFonts w:ascii="Times New Roman" w:hAnsi="Times New Roman" w:cs="Times New Roman"/>
          <w:sz w:val="24"/>
          <w:szCs w:val="24"/>
        </w:rPr>
        <w:t xml:space="preserve"> (5</w:t>
      </w:r>
      <w:bookmarkStart w:id="0" w:name="_GoBack"/>
      <w:bookmarkEnd w:id="0"/>
      <w:r w:rsidR="005B2A6C">
        <w:rPr>
          <w:rFonts w:ascii="Times New Roman" w:hAnsi="Times New Roman" w:cs="Times New Roman"/>
          <w:sz w:val="24"/>
          <w:szCs w:val="24"/>
        </w:rPr>
        <w:t>mrks)</w:t>
      </w:r>
      <w:r w:rsidR="007104C6" w:rsidRPr="00945C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85367" w:rsidRDefault="00280C7F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b). Describe the political Organization of the Akamba during the Pre – colonial period.</w:t>
      </w:r>
      <w:r w:rsidR="00AF6986">
        <w:rPr>
          <w:rFonts w:ascii="Times New Roman" w:hAnsi="Times New Roman" w:cs="Times New Roman"/>
          <w:sz w:val="24"/>
          <w:szCs w:val="24"/>
        </w:rPr>
        <w:t xml:space="preserve"> </w:t>
      </w:r>
      <w:r w:rsidR="00CD0162">
        <w:rPr>
          <w:rFonts w:ascii="Times New Roman" w:hAnsi="Times New Roman" w:cs="Times New Roman"/>
          <w:sz w:val="24"/>
          <w:szCs w:val="24"/>
        </w:rPr>
        <w:t xml:space="preserve">      </w:t>
      </w:r>
      <w:r w:rsidR="005B2A6C">
        <w:rPr>
          <w:rFonts w:ascii="Times New Roman" w:hAnsi="Times New Roman" w:cs="Times New Roman"/>
          <w:sz w:val="24"/>
          <w:szCs w:val="24"/>
        </w:rPr>
        <w:t>(10mrks)</w:t>
      </w:r>
      <w:r w:rsidR="007104C6" w:rsidRPr="00945C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C7F" w:rsidRPr="00945C18" w:rsidRDefault="007104C6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251E" w:rsidRPr="00945C18" w:rsidRDefault="00280C7F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19 a). </w:t>
      </w:r>
      <w:r w:rsidR="0093251E" w:rsidRPr="00945C18">
        <w:rPr>
          <w:rFonts w:ascii="Times New Roman" w:hAnsi="Times New Roman" w:cs="Times New Roman"/>
          <w:sz w:val="24"/>
          <w:szCs w:val="24"/>
        </w:rPr>
        <w:t>State</w:t>
      </w:r>
      <w:r w:rsidR="0093251E" w:rsidRPr="00945C1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93251E" w:rsidRPr="00945C18">
        <w:rPr>
          <w:rFonts w:ascii="Times New Roman" w:hAnsi="Times New Roman" w:cs="Times New Roman"/>
          <w:sz w:val="24"/>
          <w:szCs w:val="24"/>
        </w:rPr>
        <w:t xml:space="preserve"> reasons why Christians Missionaries established Mission stations in Kenya</w:t>
      </w:r>
      <w:r w:rsidR="007104C6" w:rsidRPr="00945C18">
        <w:rPr>
          <w:rFonts w:ascii="Times New Roman" w:hAnsi="Times New Roman" w:cs="Times New Roman"/>
          <w:sz w:val="24"/>
          <w:szCs w:val="24"/>
        </w:rPr>
        <w:t>.</w:t>
      </w:r>
      <w:r w:rsidR="005B2A6C">
        <w:rPr>
          <w:rFonts w:ascii="Times New Roman" w:hAnsi="Times New Roman" w:cs="Times New Roman"/>
          <w:sz w:val="24"/>
          <w:szCs w:val="24"/>
        </w:rPr>
        <w:t xml:space="preserve"> </w:t>
      </w:r>
      <w:r w:rsidR="00CD0162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 </w:t>
      </w:r>
      <w:r w:rsidR="00CD0162">
        <w:rPr>
          <w:rFonts w:ascii="Times New Roman" w:hAnsi="Times New Roman" w:cs="Times New Roman"/>
          <w:sz w:val="24"/>
          <w:szCs w:val="24"/>
        </w:rPr>
        <w:t xml:space="preserve"> </w:t>
      </w:r>
      <w:r w:rsidR="005B2A6C">
        <w:rPr>
          <w:rFonts w:ascii="Times New Roman" w:hAnsi="Times New Roman" w:cs="Times New Roman"/>
          <w:sz w:val="24"/>
          <w:szCs w:val="24"/>
        </w:rPr>
        <w:t>(5mrks)</w:t>
      </w:r>
      <w:r w:rsidR="007104C6" w:rsidRPr="00945C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3251E" w:rsidRPr="0094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367" w:rsidRDefault="0093251E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b). </w:t>
      </w:r>
      <w:r w:rsidR="00363778" w:rsidRPr="00945C18">
        <w:rPr>
          <w:rFonts w:ascii="Times New Roman" w:hAnsi="Times New Roman" w:cs="Times New Roman"/>
          <w:sz w:val="24"/>
          <w:szCs w:val="24"/>
        </w:rPr>
        <w:t xml:space="preserve">Explain </w:t>
      </w:r>
      <w:r w:rsidR="00363778" w:rsidRPr="00945C18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363778" w:rsidRPr="00945C18">
        <w:rPr>
          <w:rFonts w:ascii="Times New Roman" w:hAnsi="Times New Roman" w:cs="Times New Roman"/>
          <w:sz w:val="24"/>
          <w:szCs w:val="24"/>
        </w:rPr>
        <w:t xml:space="preserve">challenges faced by Christian Missionaries in their work in </w:t>
      </w:r>
      <w:r w:rsidR="00F70AD8" w:rsidRPr="00945C18">
        <w:rPr>
          <w:rFonts w:ascii="Times New Roman" w:hAnsi="Times New Roman" w:cs="Times New Roman"/>
          <w:sz w:val="24"/>
          <w:szCs w:val="24"/>
        </w:rPr>
        <w:t>Kenya.</w:t>
      </w:r>
      <w:r w:rsidR="00F70AD8">
        <w:rPr>
          <w:rFonts w:ascii="Times New Roman" w:hAnsi="Times New Roman" w:cs="Times New Roman"/>
          <w:sz w:val="24"/>
          <w:szCs w:val="24"/>
        </w:rPr>
        <w:t xml:space="preserve"> </w:t>
      </w:r>
      <w:r w:rsidR="00AF6986">
        <w:rPr>
          <w:rFonts w:ascii="Times New Roman" w:hAnsi="Times New Roman" w:cs="Times New Roman"/>
          <w:sz w:val="24"/>
          <w:szCs w:val="24"/>
        </w:rPr>
        <w:t xml:space="preserve">   </w:t>
      </w:r>
      <w:r w:rsidR="00CD0162">
        <w:rPr>
          <w:rFonts w:ascii="Times New Roman" w:hAnsi="Times New Roman" w:cs="Times New Roman"/>
          <w:sz w:val="24"/>
          <w:szCs w:val="24"/>
        </w:rPr>
        <w:t xml:space="preserve">        </w:t>
      </w:r>
      <w:r w:rsidR="00DB28A9">
        <w:rPr>
          <w:rFonts w:ascii="Times New Roman" w:hAnsi="Times New Roman" w:cs="Times New Roman"/>
          <w:sz w:val="24"/>
          <w:szCs w:val="24"/>
        </w:rPr>
        <w:t xml:space="preserve">  </w:t>
      </w:r>
      <w:r w:rsidR="00AF6986">
        <w:rPr>
          <w:rFonts w:ascii="Times New Roman" w:hAnsi="Times New Roman" w:cs="Times New Roman"/>
          <w:sz w:val="24"/>
          <w:szCs w:val="24"/>
        </w:rPr>
        <w:t xml:space="preserve"> </w:t>
      </w:r>
      <w:r w:rsidR="00F70AD8">
        <w:rPr>
          <w:rFonts w:ascii="Times New Roman" w:hAnsi="Times New Roman" w:cs="Times New Roman"/>
          <w:sz w:val="24"/>
          <w:szCs w:val="24"/>
        </w:rPr>
        <w:t>(10mrks)</w:t>
      </w:r>
      <w:r w:rsidR="00C2262F" w:rsidRPr="00945C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05B6" w:rsidRPr="00945C18" w:rsidRDefault="00C2262F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22073" w:rsidRPr="0094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AD8" w:rsidRPr="00945C18" w:rsidRDefault="00D705B6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>20 a). Give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945C18">
        <w:rPr>
          <w:rFonts w:ascii="Times New Roman" w:hAnsi="Times New Roman" w:cs="Times New Roman"/>
          <w:sz w:val="24"/>
          <w:szCs w:val="24"/>
        </w:rPr>
        <w:t xml:space="preserve"> reasons for the construction of Kenya – Uganda railway during colonial </w:t>
      </w:r>
      <w:r w:rsidR="00AF6986" w:rsidRPr="00945C18">
        <w:rPr>
          <w:rFonts w:ascii="Times New Roman" w:hAnsi="Times New Roman" w:cs="Times New Roman"/>
          <w:sz w:val="24"/>
          <w:szCs w:val="24"/>
        </w:rPr>
        <w:t>period.</w:t>
      </w:r>
      <w:r w:rsidR="00AF6986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</w:t>
      </w:r>
      <w:r w:rsidR="00AF6986">
        <w:rPr>
          <w:rFonts w:ascii="Times New Roman" w:hAnsi="Times New Roman" w:cs="Times New Roman"/>
          <w:sz w:val="24"/>
          <w:szCs w:val="24"/>
        </w:rPr>
        <w:t>(5mrks)</w:t>
      </w:r>
      <w:r w:rsidR="00C2262F" w:rsidRPr="00945C1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F70AD8" w:rsidRDefault="00D705B6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b). </w:t>
      </w:r>
      <w:r w:rsidR="00AA6052" w:rsidRPr="00945C18">
        <w:rPr>
          <w:rFonts w:ascii="Times New Roman" w:hAnsi="Times New Roman" w:cs="Times New Roman"/>
          <w:sz w:val="24"/>
          <w:szCs w:val="24"/>
        </w:rPr>
        <w:t>Discuss</w:t>
      </w:r>
      <w:r w:rsidR="00AA6052" w:rsidRPr="00945C1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AA6052" w:rsidRPr="00945C18">
        <w:rPr>
          <w:rFonts w:ascii="Times New Roman" w:hAnsi="Times New Roman" w:cs="Times New Roman"/>
          <w:sz w:val="24"/>
          <w:szCs w:val="24"/>
        </w:rPr>
        <w:t xml:space="preserve"> negative effects of British colonial rule on the people of Kenya.  </w:t>
      </w:r>
      <w:r w:rsidR="00F70AD8">
        <w:rPr>
          <w:rFonts w:ascii="Times New Roman" w:hAnsi="Times New Roman" w:cs="Times New Roman"/>
          <w:sz w:val="24"/>
          <w:szCs w:val="24"/>
        </w:rPr>
        <w:t xml:space="preserve"> </w:t>
      </w:r>
      <w:r w:rsidR="00AF6986">
        <w:rPr>
          <w:rFonts w:ascii="Times New Roman" w:hAnsi="Times New Roman" w:cs="Times New Roman"/>
          <w:sz w:val="24"/>
          <w:szCs w:val="24"/>
        </w:rPr>
        <w:t xml:space="preserve">     </w:t>
      </w:r>
      <w:r w:rsidR="00CD01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28A9">
        <w:rPr>
          <w:rFonts w:ascii="Times New Roman" w:hAnsi="Times New Roman" w:cs="Times New Roman"/>
          <w:sz w:val="24"/>
          <w:szCs w:val="24"/>
        </w:rPr>
        <w:t xml:space="preserve"> </w:t>
      </w:r>
      <w:r w:rsidR="00CD0162">
        <w:rPr>
          <w:rFonts w:ascii="Times New Roman" w:hAnsi="Times New Roman" w:cs="Times New Roman"/>
          <w:sz w:val="24"/>
          <w:szCs w:val="24"/>
        </w:rPr>
        <w:t xml:space="preserve"> </w:t>
      </w:r>
      <w:r w:rsidR="00F70AD8">
        <w:rPr>
          <w:rFonts w:ascii="Times New Roman" w:hAnsi="Times New Roman" w:cs="Times New Roman"/>
          <w:sz w:val="24"/>
          <w:szCs w:val="24"/>
        </w:rPr>
        <w:t>(10mrks)</w:t>
      </w:r>
      <w:r w:rsidR="00C2262F" w:rsidRPr="00945C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5367" w:rsidRDefault="00B85367" w:rsidP="00280C7F">
      <w:pPr>
        <w:rPr>
          <w:rFonts w:ascii="Times New Roman" w:hAnsi="Times New Roman" w:cs="Times New Roman"/>
          <w:sz w:val="24"/>
          <w:szCs w:val="24"/>
        </w:rPr>
      </w:pPr>
    </w:p>
    <w:p w:rsidR="00CD0162" w:rsidRDefault="00AA6052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21 a). </w:t>
      </w:r>
      <w:r w:rsidR="00D92BA3" w:rsidRPr="00945C18">
        <w:rPr>
          <w:rFonts w:ascii="Times New Roman" w:hAnsi="Times New Roman" w:cs="Times New Roman"/>
          <w:sz w:val="24"/>
          <w:szCs w:val="24"/>
        </w:rPr>
        <w:t xml:space="preserve">Identify </w:t>
      </w:r>
      <w:r w:rsidR="00D92BA3" w:rsidRPr="00945C18">
        <w:rPr>
          <w:rFonts w:ascii="Times New Roman" w:hAnsi="Times New Roman" w:cs="Times New Roman"/>
          <w:b/>
          <w:sz w:val="24"/>
          <w:szCs w:val="24"/>
        </w:rPr>
        <w:t>three</w:t>
      </w:r>
      <w:r w:rsidR="00D92BA3" w:rsidRPr="00945C18">
        <w:rPr>
          <w:rFonts w:ascii="Times New Roman" w:hAnsi="Times New Roman" w:cs="Times New Roman"/>
          <w:sz w:val="24"/>
          <w:szCs w:val="24"/>
        </w:rPr>
        <w:t xml:space="preserve"> political </w:t>
      </w:r>
      <w:r w:rsidR="009D6690" w:rsidRPr="00945C18">
        <w:rPr>
          <w:rFonts w:ascii="Times New Roman" w:hAnsi="Times New Roman" w:cs="Times New Roman"/>
          <w:sz w:val="24"/>
          <w:szCs w:val="24"/>
        </w:rPr>
        <w:t>organizations</w:t>
      </w:r>
      <w:r w:rsidR="00D92BA3" w:rsidRPr="00945C18">
        <w:rPr>
          <w:rFonts w:ascii="Times New Roman" w:hAnsi="Times New Roman" w:cs="Times New Roman"/>
          <w:sz w:val="24"/>
          <w:szCs w:val="24"/>
        </w:rPr>
        <w:t xml:space="preserve"> that Ronald Ngala work</w:t>
      </w:r>
      <w:r w:rsidR="00F70AD8">
        <w:rPr>
          <w:rFonts w:ascii="Times New Roman" w:hAnsi="Times New Roman" w:cs="Times New Roman"/>
          <w:sz w:val="24"/>
          <w:szCs w:val="24"/>
        </w:rPr>
        <w:t xml:space="preserve">ed with in his political </w:t>
      </w:r>
      <w:r w:rsidR="00AF6986">
        <w:rPr>
          <w:rFonts w:ascii="Times New Roman" w:hAnsi="Times New Roman" w:cs="Times New Roman"/>
          <w:sz w:val="24"/>
          <w:szCs w:val="24"/>
        </w:rPr>
        <w:t>career.</w:t>
      </w:r>
    </w:p>
    <w:p w:rsidR="009D6690" w:rsidRDefault="00AF6986" w:rsidP="00CD0162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(3mrks</w:t>
      </w:r>
      <w:r w:rsidR="00CD0162">
        <w:rPr>
          <w:rFonts w:ascii="Times New Roman" w:hAnsi="Times New Roman" w:cs="Times New Roman"/>
          <w:sz w:val="24"/>
          <w:szCs w:val="24"/>
        </w:rPr>
        <w:t>)</w:t>
      </w:r>
    </w:p>
    <w:p w:rsidR="00F70AD8" w:rsidRDefault="009D6690" w:rsidP="00280C7F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b). Explain</w:t>
      </w:r>
      <w:r w:rsidRPr="00945C18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945C18">
        <w:rPr>
          <w:rFonts w:ascii="Times New Roman" w:hAnsi="Times New Roman" w:cs="Times New Roman"/>
          <w:sz w:val="24"/>
          <w:szCs w:val="24"/>
        </w:rPr>
        <w:t xml:space="preserve"> roles played by the African elected members of parliament during the struggle </w:t>
      </w:r>
      <w:r w:rsidR="00AF6986">
        <w:rPr>
          <w:rFonts w:ascii="Times New Roman" w:hAnsi="Times New Roman" w:cs="Times New Roman"/>
          <w:sz w:val="24"/>
          <w:szCs w:val="24"/>
        </w:rPr>
        <w:t xml:space="preserve">for </w:t>
      </w:r>
    </w:p>
    <w:p w:rsidR="00AF6986" w:rsidRPr="00945C18" w:rsidRDefault="00AF6986" w:rsidP="0028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independence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D0162">
        <w:rPr>
          <w:rFonts w:ascii="Times New Roman" w:hAnsi="Times New Roman" w:cs="Times New Roman"/>
          <w:sz w:val="24"/>
          <w:szCs w:val="24"/>
        </w:rPr>
        <w:t xml:space="preserve">    </w:t>
      </w:r>
      <w:r w:rsidR="00DB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(12mrks)</w:t>
      </w:r>
    </w:p>
    <w:p w:rsidR="00945259" w:rsidRPr="00945C18" w:rsidRDefault="00945259" w:rsidP="001220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C18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9371F2" w:rsidRPr="00945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C (30MRKS)</w:t>
      </w:r>
    </w:p>
    <w:p w:rsidR="009371F2" w:rsidRPr="00945C18" w:rsidRDefault="009371F2" w:rsidP="001220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C18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 w:rsidR="00122073" w:rsidRPr="00945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9D6690" w:rsidRPr="00945C18" w:rsidRDefault="00122073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22 a). Identify </w:t>
      </w:r>
      <w:r w:rsidRPr="00945C18">
        <w:rPr>
          <w:rFonts w:ascii="Times New Roman" w:hAnsi="Times New Roman" w:cs="Times New Roman"/>
          <w:b/>
          <w:sz w:val="24"/>
          <w:szCs w:val="24"/>
        </w:rPr>
        <w:t>three</w:t>
      </w:r>
      <w:r w:rsidRPr="00945C18">
        <w:rPr>
          <w:rFonts w:ascii="Times New Roman" w:hAnsi="Times New Roman" w:cs="Times New Roman"/>
          <w:sz w:val="24"/>
          <w:szCs w:val="24"/>
        </w:rPr>
        <w:t xml:space="preserve"> symbols of national Unity in Kenya.</w:t>
      </w:r>
      <w:r w:rsidR="00F70AD8">
        <w:rPr>
          <w:rFonts w:ascii="Times New Roman" w:hAnsi="Times New Roman" w:cs="Times New Roman"/>
          <w:sz w:val="24"/>
          <w:szCs w:val="24"/>
        </w:rPr>
        <w:tab/>
      </w:r>
      <w:r w:rsidR="00F70AD8">
        <w:rPr>
          <w:rFonts w:ascii="Times New Roman" w:hAnsi="Times New Roman" w:cs="Times New Roman"/>
          <w:sz w:val="24"/>
          <w:szCs w:val="24"/>
        </w:rPr>
        <w:tab/>
      </w:r>
      <w:r w:rsidR="00F70AD8">
        <w:rPr>
          <w:rFonts w:ascii="Times New Roman" w:hAnsi="Times New Roman" w:cs="Times New Roman"/>
          <w:sz w:val="24"/>
          <w:szCs w:val="24"/>
        </w:rPr>
        <w:tab/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F70AD8">
        <w:rPr>
          <w:rFonts w:ascii="Times New Roman" w:hAnsi="Times New Roman" w:cs="Times New Roman"/>
          <w:sz w:val="24"/>
          <w:szCs w:val="24"/>
        </w:rPr>
        <w:t xml:space="preserve">  </w:t>
      </w:r>
      <w:r w:rsidR="002B1F17">
        <w:rPr>
          <w:rFonts w:ascii="Times New Roman" w:hAnsi="Times New Roman" w:cs="Times New Roman"/>
          <w:sz w:val="24"/>
          <w:szCs w:val="24"/>
        </w:rPr>
        <w:t xml:space="preserve">   </w:t>
      </w:r>
      <w:r w:rsidR="00DB28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1F17">
        <w:rPr>
          <w:rFonts w:ascii="Times New Roman" w:hAnsi="Times New Roman" w:cs="Times New Roman"/>
          <w:sz w:val="24"/>
          <w:szCs w:val="24"/>
        </w:rPr>
        <w:t xml:space="preserve"> </w:t>
      </w:r>
      <w:r w:rsidR="00F70AD8">
        <w:rPr>
          <w:rFonts w:ascii="Times New Roman" w:hAnsi="Times New Roman" w:cs="Times New Roman"/>
          <w:sz w:val="24"/>
          <w:szCs w:val="24"/>
        </w:rPr>
        <w:t>(3mrks)</w:t>
      </w:r>
      <w:r w:rsidRPr="00945C18">
        <w:rPr>
          <w:rFonts w:ascii="Times New Roman" w:hAnsi="Times New Roman" w:cs="Times New Roman"/>
          <w:sz w:val="24"/>
          <w:szCs w:val="24"/>
        </w:rPr>
        <w:tab/>
      </w:r>
    </w:p>
    <w:p w:rsidR="00B85367" w:rsidRDefault="00122073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b). Explain the rights to an accused person during trial in a court of Law in </w:t>
      </w:r>
      <w:r w:rsidR="00F70AD8" w:rsidRPr="00945C18">
        <w:rPr>
          <w:rFonts w:ascii="Times New Roman" w:hAnsi="Times New Roman" w:cs="Times New Roman"/>
          <w:sz w:val="24"/>
          <w:szCs w:val="24"/>
        </w:rPr>
        <w:t>Kenya.</w:t>
      </w:r>
      <w:r w:rsidR="00F70AD8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0AD8">
        <w:rPr>
          <w:rFonts w:ascii="Times New Roman" w:hAnsi="Times New Roman" w:cs="Times New Roman"/>
          <w:sz w:val="24"/>
          <w:szCs w:val="24"/>
        </w:rPr>
        <w:t>(12mrks)</w:t>
      </w:r>
      <w:r w:rsidR="00F70AD8">
        <w:rPr>
          <w:rFonts w:ascii="Times New Roman" w:hAnsi="Times New Roman" w:cs="Times New Roman"/>
          <w:sz w:val="24"/>
          <w:szCs w:val="24"/>
        </w:rPr>
        <w:tab/>
      </w:r>
    </w:p>
    <w:p w:rsidR="00122073" w:rsidRPr="00945C18" w:rsidRDefault="00122073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22073" w:rsidRPr="00945C18" w:rsidRDefault="00122073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23 a). Outline </w:t>
      </w:r>
      <w:r w:rsidRPr="00945C18">
        <w:rPr>
          <w:rFonts w:ascii="Times New Roman" w:hAnsi="Times New Roman" w:cs="Times New Roman"/>
          <w:b/>
          <w:sz w:val="24"/>
          <w:szCs w:val="24"/>
        </w:rPr>
        <w:t>three</w:t>
      </w:r>
      <w:r w:rsidRPr="00945C18">
        <w:rPr>
          <w:rFonts w:ascii="Times New Roman" w:hAnsi="Times New Roman" w:cs="Times New Roman"/>
          <w:sz w:val="24"/>
          <w:szCs w:val="24"/>
        </w:rPr>
        <w:t xml:space="preserve"> qualifications for a person to contest for presidency in Kenya.</w:t>
      </w:r>
      <w:r w:rsidRPr="00945C18">
        <w:rPr>
          <w:rFonts w:ascii="Times New Roman" w:hAnsi="Times New Roman" w:cs="Times New Roman"/>
          <w:sz w:val="24"/>
          <w:szCs w:val="24"/>
        </w:rPr>
        <w:tab/>
      </w:r>
      <w:r w:rsidR="00F70AD8">
        <w:rPr>
          <w:rFonts w:ascii="Times New Roman" w:hAnsi="Times New Roman" w:cs="Times New Roman"/>
          <w:sz w:val="24"/>
          <w:szCs w:val="24"/>
        </w:rPr>
        <w:t xml:space="preserve">  </w:t>
      </w:r>
      <w:r w:rsidR="002B1F17">
        <w:rPr>
          <w:rFonts w:ascii="Times New Roman" w:hAnsi="Times New Roman" w:cs="Times New Roman"/>
          <w:sz w:val="24"/>
          <w:szCs w:val="24"/>
        </w:rPr>
        <w:t xml:space="preserve">    </w:t>
      </w:r>
      <w:r w:rsidR="00F70AD8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0AD8">
        <w:rPr>
          <w:rFonts w:ascii="Times New Roman" w:hAnsi="Times New Roman" w:cs="Times New Roman"/>
          <w:sz w:val="24"/>
          <w:szCs w:val="24"/>
        </w:rPr>
        <w:t>(3mrks)</w:t>
      </w:r>
      <w:r w:rsidRPr="00945C1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C4668" w:rsidRPr="00945C18">
        <w:rPr>
          <w:rFonts w:ascii="Times New Roman" w:hAnsi="Times New Roman" w:cs="Times New Roman"/>
          <w:sz w:val="24"/>
          <w:szCs w:val="24"/>
        </w:rPr>
        <w:t xml:space="preserve">  </w:t>
      </w:r>
      <w:r w:rsidRPr="00945C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5367" w:rsidRDefault="00122073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b). </w:t>
      </w:r>
      <w:r w:rsidR="00BC2B1D" w:rsidRPr="00945C18">
        <w:rPr>
          <w:rFonts w:ascii="Times New Roman" w:hAnsi="Times New Roman" w:cs="Times New Roman"/>
          <w:sz w:val="24"/>
          <w:szCs w:val="24"/>
        </w:rPr>
        <w:t xml:space="preserve">Explain </w:t>
      </w:r>
      <w:r w:rsidR="00BC2B1D" w:rsidRPr="00945C18">
        <w:rPr>
          <w:rFonts w:ascii="Times New Roman" w:hAnsi="Times New Roman" w:cs="Times New Roman"/>
          <w:b/>
          <w:sz w:val="24"/>
          <w:szCs w:val="24"/>
        </w:rPr>
        <w:t>six</w:t>
      </w:r>
      <w:r w:rsidR="00BC2B1D" w:rsidRPr="00945C18">
        <w:rPr>
          <w:rFonts w:ascii="Times New Roman" w:hAnsi="Times New Roman" w:cs="Times New Roman"/>
          <w:sz w:val="24"/>
          <w:szCs w:val="24"/>
        </w:rPr>
        <w:t xml:space="preserve"> functions of Idependence Electoral and Boundaries </w:t>
      </w:r>
      <w:r w:rsidR="00920A57" w:rsidRPr="00945C18">
        <w:rPr>
          <w:rFonts w:ascii="Times New Roman" w:hAnsi="Times New Roman" w:cs="Times New Roman"/>
          <w:sz w:val="24"/>
          <w:szCs w:val="24"/>
        </w:rPr>
        <w:t>Commission</w:t>
      </w:r>
      <w:r w:rsidR="00BC2B1D" w:rsidRPr="00945C18">
        <w:rPr>
          <w:rFonts w:ascii="Times New Roman" w:hAnsi="Times New Roman" w:cs="Times New Roman"/>
          <w:sz w:val="24"/>
          <w:szCs w:val="24"/>
        </w:rPr>
        <w:t xml:space="preserve"> of Kenya.</w:t>
      </w:r>
      <w:r w:rsidR="002768D5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  </w:t>
      </w:r>
      <w:r w:rsidR="002768D5">
        <w:rPr>
          <w:rFonts w:ascii="Times New Roman" w:hAnsi="Times New Roman" w:cs="Times New Roman"/>
          <w:sz w:val="24"/>
          <w:szCs w:val="24"/>
        </w:rPr>
        <w:t>(12mrks)</w:t>
      </w:r>
      <w:r w:rsidR="00BC2B1D" w:rsidRPr="00945C1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22073" w:rsidRPr="00945C18" w:rsidRDefault="00BC2B1D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C2B1D" w:rsidRPr="00945C18" w:rsidRDefault="00BC2B1D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24 a). State </w:t>
      </w:r>
      <w:r w:rsidRPr="00945C18">
        <w:rPr>
          <w:rFonts w:ascii="Times New Roman" w:hAnsi="Times New Roman" w:cs="Times New Roman"/>
          <w:b/>
          <w:sz w:val="24"/>
          <w:szCs w:val="24"/>
        </w:rPr>
        <w:t>five</w:t>
      </w:r>
      <w:r w:rsidRPr="00945C18">
        <w:rPr>
          <w:rFonts w:ascii="Times New Roman" w:hAnsi="Times New Roman" w:cs="Times New Roman"/>
          <w:sz w:val="24"/>
          <w:szCs w:val="24"/>
        </w:rPr>
        <w:t xml:space="preserve"> ways in which the Harambee Philosophy has promoted Education in Kenya.</w:t>
      </w:r>
      <w:r w:rsidR="002768D5">
        <w:rPr>
          <w:rFonts w:ascii="Times New Roman" w:hAnsi="Times New Roman" w:cs="Times New Roman"/>
          <w:sz w:val="24"/>
          <w:szCs w:val="24"/>
        </w:rPr>
        <w:t xml:space="preserve"> </w:t>
      </w:r>
      <w:r w:rsidR="00DB28A9">
        <w:rPr>
          <w:rFonts w:ascii="Times New Roman" w:hAnsi="Times New Roman" w:cs="Times New Roman"/>
          <w:sz w:val="24"/>
          <w:szCs w:val="24"/>
        </w:rPr>
        <w:t xml:space="preserve">     </w:t>
      </w:r>
      <w:r w:rsidR="002768D5">
        <w:rPr>
          <w:rFonts w:ascii="Times New Roman" w:hAnsi="Times New Roman" w:cs="Times New Roman"/>
          <w:sz w:val="24"/>
          <w:szCs w:val="24"/>
        </w:rPr>
        <w:t>(5mrks)</w:t>
      </w:r>
      <w:r w:rsidRPr="00945C1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768D5" w:rsidRPr="00945C18" w:rsidRDefault="00BC2B1D" w:rsidP="00122073">
      <w:pPr>
        <w:rPr>
          <w:rFonts w:ascii="Times New Roman" w:hAnsi="Times New Roman" w:cs="Times New Roman"/>
          <w:sz w:val="24"/>
          <w:szCs w:val="24"/>
        </w:rPr>
      </w:pPr>
      <w:r w:rsidRPr="00945C18">
        <w:rPr>
          <w:rFonts w:ascii="Times New Roman" w:hAnsi="Times New Roman" w:cs="Times New Roman"/>
          <w:sz w:val="24"/>
          <w:szCs w:val="24"/>
        </w:rPr>
        <w:t xml:space="preserve">      b). </w:t>
      </w:r>
      <w:r w:rsidR="00985803" w:rsidRPr="00945C18">
        <w:rPr>
          <w:rFonts w:ascii="Times New Roman" w:hAnsi="Times New Roman" w:cs="Times New Roman"/>
          <w:sz w:val="24"/>
          <w:szCs w:val="24"/>
        </w:rPr>
        <w:t xml:space="preserve">Discuss </w:t>
      </w:r>
      <w:r w:rsidR="00985803" w:rsidRPr="00945C18">
        <w:rPr>
          <w:rFonts w:ascii="Times New Roman" w:hAnsi="Times New Roman" w:cs="Times New Roman"/>
          <w:b/>
          <w:sz w:val="24"/>
          <w:szCs w:val="24"/>
        </w:rPr>
        <w:t>five</w:t>
      </w:r>
      <w:r w:rsidR="00985803" w:rsidRPr="00945C18">
        <w:rPr>
          <w:rFonts w:ascii="Times New Roman" w:hAnsi="Times New Roman" w:cs="Times New Roman"/>
          <w:sz w:val="24"/>
          <w:szCs w:val="24"/>
        </w:rPr>
        <w:t xml:space="preserve"> factors that have influenced industrializatio</w:t>
      </w:r>
      <w:r w:rsidR="005C4668" w:rsidRPr="00945C18">
        <w:rPr>
          <w:rFonts w:ascii="Times New Roman" w:hAnsi="Times New Roman" w:cs="Times New Roman"/>
          <w:sz w:val="24"/>
          <w:szCs w:val="24"/>
        </w:rPr>
        <w:t>n in Kenya since independence.</w:t>
      </w:r>
      <w:r w:rsidR="00DB28A9">
        <w:rPr>
          <w:rFonts w:ascii="Times New Roman" w:hAnsi="Times New Roman" w:cs="Times New Roman"/>
          <w:sz w:val="24"/>
          <w:szCs w:val="24"/>
        </w:rPr>
        <w:t xml:space="preserve"> </w:t>
      </w:r>
      <w:r w:rsidR="002768D5">
        <w:rPr>
          <w:rFonts w:ascii="Times New Roman" w:hAnsi="Times New Roman" w:cs="Times New Roman"/>
          <w:sz w:val="24"/>
          <w:szCs w:val="24"/>
        </w:rPr>
        <w:t xml:space="preserve"> (10mrks)</w:t>
      </w:r>
    </w:p>
    <w:sectPr w:rsidR="002768D5" w:rsidRPr="00945C18" w:rsidSect="00AF6986">
      <w:footerReference w:type="default" r:id="rId8"/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95" w:rsidRDefault="00E41495" w:rsidP="002F5BEA">
      <w:pPr>
        <w:spacing w:after="0" w:line="240" w:lineRule="auto"/>
      </w:pPr>
      <w:r>
        <w:separator/>
      </w:r>
    </w:p>
  </w:endnote>
  <w:endnote w:type="continuationSeparator" w:id="0">
    <w:p w:rsidR="00E41495" w:rsidRDefault="00E41495" w:rsidP="002F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469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BEA" w:rsidRDefault="002F5B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7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5BEA" w:rsidRDefault="002F5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95" w:rsidRDefault="00E41495" w:rsidP="002F5BEA">
      <w:pPr>
        <w:spacing w:after="0" w:line="240" w:lineRule="auto"/>
      </w:pPr>
      <w:r>
        <w:separator/>
      </w:r>
    </w:p>
  </w:footnote>
  <w:footnote w:type="continuationSeparator" w:id="0">
    <w:p w:rsidR="00E41495" w:rsidRDefault="00E41495" w:rsidP="002F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E7D"/>
    <w:multiLevelType w:val="hybridMultilevel"/>
    <w:tmpl w:val="A2DC6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6B4"/>
    <w:multiLevelType w:val="hybridMultilevel"/>
    <w:tmpl w:val="13969F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69F0"/>
    <w:multiLevelType w:val="hybridMultilevel"/>
    <w:tmpl w:val="EAC672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8"/>
    <w:rsid w:val="00016707"/>
    <w:rsid w:val="000A4F9F"/>
    <w:rsid w:val="000A61A3"/>
    <w:rsid w:val="0010036B"/>
    <w:rsid w:val="00122073"/>
    <w:rsid w:val="001614F3"/>
    <w:rsid w:val="001B1953"/>
    <w:rsid w:val="001D300D"/>
    <w:rsid w:val="001E6086"/>
    <w:rsid w:val="001F17A7"/>
    <w:rsid w:val="00225045"/>
    <w:rsid w:val="002768D5"/>
    <w:rsid w:val="00280C7F"/>
    <w:rsid w:val="002B1F17"/>
    <w:rsid w:val="002C7180"/>
    <w:rsid w:val="002F5BEA"/>
    <w:rsid w:val="003033A8"/>
    <w:rsid w:val="00363778"/>
    <w:rsid w:val="00385DAF"/>
    <w:rsid w:val="00394BA6"/>
    <w:rsid w:val="005B2A6C"/>
    <w:rsid w:val="005C4668"/>
    <w:rsid w:val="00641163"/>
    <w:rsid w:val="0069080C"/>
    <w:rsid w:val="006C189A"/>
    <w:rsid w:val="007104C6"/>
    <w:rsid w:val="00732573"/>
    <w:rsid w:val="007B6B38"/>
    <w:rsid w:val="00837D82"/>
    <w:rsid w:val="0092015F"/>
    <w:rsid w:val="00920A57"/>
    <w:rsid w:val="0093251E"/>
    <w:rsid w:val="009371F2"/>
    <w:rsid w:val="0094333B"/>
    <w:rsid w:val="00945259"/>
    <w:rsid w:val="00945C18"/>
    <w:rsid w:val="009535B9"/>
    <w:rsid w:val="00985803"/>
    <w:rsid w:val="009C6F5D"/>
    <w:rsid w:val="009D6690"/>
    <w:rsid w:val="009E1C5D"/>
    <w:rsid w:val="00A143AB"/>
    <w:rsid w:val="00A312B5"/>
    <w:rsid w:val="00A370D7"/>
    <w:rsid w:val="00A53ED6"/>
    <w:rsid w:val="00A66618"/>
    <w:rsid w:val="00A976DA"/>
    <w:rsid w:val="00AA6052"/>
    <w:rsid w:val="00AE44EE"/>
    <w:rsid w:val="00AF4298"/>
    <w:rsid w:val="00AF6986"/>
    <w:rsid w:val="00B40D91"/>
    <w:rsid w:val="00B85367"/>
    <w:rsid w:val="00BC2B1D"/>
    <w:rsid w:val="00C2262F"/>
    <w:rsid w:val="00C33830"/>
    <w:rsid w:val="00C535B9"/>
    <w:rsid w:val="00CD0162"/>
    <w:rsid w:val="00CF58F3"/>
    <w:rsid w:val="00D51DC3"/>
    <w:rsid w:val="00D536CC"/>
    <w:rsid w:val="00D61248"/>
    <w:rsid w:val="00D705B6"/>
    <w:rsid w:val="00D92BA3"/>
    <w:rsid w:val="00DB28A9"/>
    <w:rsid w:val="00DD6C5E"/>
    <w:rsid w:val="00E41495"/>
    <w:rsid w:val="00E85C2C"/>
    <w:rsid w:val="00EA6777"/>
    <w:rsid w:val="00EB721B"/>
    <w:rsid w:val="00ED45B1"/>
    <w:rsid w:val="00EE6486"/>
    <w:rsid w:val="00EF174E"/>
    <w:rsid w:val="00F70AD8"/>
    <w:rsid w:val="00F87BCD"/>
    <w:rsid w:val="00FA6564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01E4"/>
  <w15:chartTrackingRefBased/>
  <w15:docId w15:val="{91158B02-097E-4264-8F49-ADC936E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612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248"/>
    <w:pPr>
      <w:spacing w:after="0" w:line="240" w:lineRule="auto"/>
    </w:pPr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2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248"/>
    <w:rPr>
      <w:i/>
      <w:iCs/>
      <w:color w:val="4472C4" w:themeColor="accent1"/>
    </w:rPr>
  </w:style>
  <w:style w:type="character" w:customStyle="1" w:styleId="FontStyle13">
    <w:name w:val="Font Style13"/>
    <w:basedOn w:val="DefaultParagraphFont"/>
    <w:uiPriority w:val="99"/>
    <w:rsid w:val="00D61248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D6124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61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BEA"/>
  </w:style>
  <w:style w:type="paragraph" w:styleId="Footer">
    <w:name w:val="footer"/>
    <w:basedOn w:val="Normal"/>
    <w:link w:val="FooterChar"/>
    <w:uiPriority w:val="99"/>
    <w:unhideWhenUsed/>
    <w:rsid w:val="002F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B2B9-CC31-4637-BB45-75C213D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2025-06-04T12:13:00Z</cp:lastPrinted>
  <dcterms:created xsi:type="dcterms:W3CDTF">2025-06-02T09:04:00Z</dcterms:created>
  <dcterms:modified xsi:type="dcterms:W3CDTF">2025-06-04T23:46:00Z</dcterms:modified>
</cp:coreProperties>
</file>