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AB" w:rsidRPr="00517C0D" w:rsidRDefault="006629AB" w:rsidP="00517C0D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517C0D">
        <w:rPr>
          <w:b/>
          <w:sz w:val="20"/>
          <w:szCs w:val="20"/>
        </w:rPr>
        <w:t>FORM TWO BIOLOGY SCHEMES OF WORK</w:t>
      </w:r>
    </w:p>
    <w:p w:rsidR="006629AB" w:rsidRPr="00517C0D" w:rsidRDefault="006629AB" w:rsidP="00517C0D">
      <w:pPr>
        <w:jc w:val="center"/>
        <w:rPr>
          <w:b/>
          <w:sz w:val="20"/>
          <w:szCs w:val="20"/>
        </w:rPr>
      </w:pPr>
      <w:r w:rsidRPr="00517C0D">
        <w:rPr>
          <w:b/>
          <w:sz w:val="20"/>
          <w:szCs w:val="20"/>
        </w:rPr>
        <w:t>TERM THREE 2021</w:t>
      </w:r>
    </w:p>
    <w:p w:rsidR="003F2E36" w:rsidRPr="003F2E36" w:rsidRDefault="003F2E36">
      <w:pPr>
        <w:rPr>
          <w:sz w:val="20"/>
          <w:szCs w:val="20"/>
        </w:rPr>
      </w:pPr>
    </w:p>
    <w:p w:rsidR="003F2E36" w:rsidRPr="003F2E36" w:rsidRDefault="003F2E36">
      <w:pPr>
        <w:rPr>
          <w:sz w:val="20"/>
          <w:szCs w:val="20"/>
        </w:rPr>
      </w:pPr>
    </w:p>
    <w:p w:rsidR="003F2E36" w:rsidRPr="003F2E36" w:rsidRDefault="003F2E36" w:rsidP="003F2E36">
      <w:pPr>
        <w:spacing w:line="360" w:lineRule="auto"/>
        <w:ind w:left="-720" w:right="-720"/>
        <w:rPr>
          <w:b/>
          <w:sz w:val="20"/>
          <w:szCs w:val="20"/>
        </w:rPr>
      </w:pPr>
      <w:r w:rsidRPr="003F2E36">
        <w:rPr>
          <w:b/>
          <w:sz w:val="20"/>
          <w:szCs w:val="20"/>
        </w:rPr>
        <w:t>REFERENCES:</w:t>
      </w:r>
    </w:p>
    <w:p w:rsidR="003F2E36" w:rsidRPr="003F2E36" w:rsidRDefault="003F2E36" w:rsidP="003F2E36">
      <w:pPr>
        <w:numPr>
          <w:ilvl w:val="0"/>
          <w:numId w:val="1"/>
        </w:numPr>
        <w:spacing w:after="0" w:line="360" w:lineRule="auto"/>
        <w:ind w:right="-720"/>
        <w:rPr>
          <w:sz w:val="20"/>
          <w:szCs w:val="20"/>
        </w:rPr>
      </w:pPr>
      <w:r w:rsidRPr="003F2E36">
        <w:rPr>
          <w:sz w:val="20"/>
          <w:szCs w:val="20"/>
        </w:rPr>
        <w:t>KLB Secondary Biology Form 1 Students Book KLB BK 1</w:t>
      </w:r>
    </w:p>
    <w:p w:rsidR="003F2E36" w:rsidRPr="003F2E36" w:rsidRDefault="003F2E36" w:rsidP="003F2E36">
      <w:pPr>
        <w:numPr>
          <w:ilvl w:val="0"/>
          <w:numId w:val="1"/>
        </w:numPr>
        <w:spacing w:after="0" w:line="360" w:lineRule="auto"/>
        <w:ind w:right="-720"/>
        <w:rPr>
          <w:sz w:val="20"/>
          <w:szCs w:val="20"/>
        </w:rPr>
      </w:pPr>
      <w:r w:rsidRPr="003F2E36">
        <w:rPr>
          <w:sz w:val="20"/>
          <w:szCs w:val="20"/>
        </w:rPr>
        <w:t>KLB Secondary Biology Form 2 Students Book KLB BK 2</w:t>
      </w:r>
    </w:p>
    <w:p w:rsidR="003F2E36" w:rsidRPr="003F2E36" w:rsidRDefault="003F2E36" w:rsidP="003F2E36">
      <w:pPr>
        <w:numPr>
          <w:ilvl w:val="0"/>
          <w:numId w:val="1"/>
        </w:numPr>
        <w:spacing w:after="0" w:line="360" w:lineRule="auto"/>
        <w:ind w:right="-720"/>
        <w:rPr>
          <w:sz w:val="20"/>
          <w:szCs w:val="20"/>
        </w:rPr>
      </w:pPr>
      <w:r w:rsidRPr="003F2E36">
        <w:rPr>
          <w:sz w:val="20"/>
          <w:szCs w:val="20"/>
        </w:rPr>
        <w:t>Oxford Biology Book Form 1. Oxford BK 1</w:t>
      </w:r>
    </w:p>
    <w:p w:rsidR="003F2E36" w:rsidRDefault="003F2E36" w:rsidP="003F2E36">
      <w:pPr>
        <w:numPr>
          <w:ilvl w:val="0"/>
          <w:numId w:val="1"/>
        </w:numPr>
        <w:spacing w:after="0" w:line="360" w:lineRule="auto"/>
        <w:ind w:right="-720"/>
        <w:rPr>
          <w:sz w:val="20"/>
          <w:szCs w:val="20"/>
        </w:rPr>
      </w:pPr>
      <w:r w:rsidRPr="003F2E36">
        <w:rPr>
          <w:sz w:val="20"/>
          <w:szCs w:val="20"/>
        </w:rPr>
        <w:t xml:space="preserve">Oxford Biology Book Form 2. Oxford BK 2 </w:t>
      </w:r>
    </w:p>
    <w:p w:rsidR="00517C0D" w:rsidRDefault="00517C0D" w:rsidP="00517C0D">
      <w:pPr>
        <w:spacing w:after="0" w:line="360" w:lineRule="auto"/>
        <w:ind w:right="-720"/>
        <w:rPr>
          <w:sz w:val="20"/>
          <w:szCs w:val="20"/>
        </w:rPr>
      </w:pPr>
    </w:p>
    <w:p w:rsidR="00517C0D" w:rsidRPr="003F2E36" w:rsidRDefault="00517C0D" w:rsidP="00517C0D">
      <w:pPr>
        <w:spacing w:after="0" w:line="360" w:lineRule="auto"/>
        <w:ind w:right="-720"/>
        <w:rPr>
          <w:sz w:val="20"/>
          <w:szCs w:val="20"/>
        </w:rPr>
      </w:pPr>
    </w:p>
    <w:p w:rsidR="003F2E36" w:rsidRPr="003F2E36" w:rsidRDefault="003F2E36" w:rsidP="003F2E36">
      <w:pPr>
        <w:spacing w:line="360" w:lineRule="auto"/>
        <w:ind w:right="-720"/>
        <w:rPr>
          <w:sz w:val="20"/>
          <w:szCs w:val="20"/>
        </w:rPr>
      </w:pPr>
    </w:p>
    <w:tbl>
      <w:tblPr>
        <w:tblpPr w:leftFromText="180" w:rightFromText="180" w:vertAnchor="text" w:horzAnchor="margin" w:tblpY="2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486"/>
        <w:gridCol w:w="1938"/>
        <w:gridCol w:w="3228"/>
        <w:gridCol w:w="1694"/>
        <w:gridCol w:w="1452"/>
        <w:gridCol w:w="2664"/>
        <w:gridCol w:w="1131"/>
      </w:tblGrid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WK</w:t>
            </w: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LSN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TOPIC/S-TOPIC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OBJECTIVES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L/ACTIVITIES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L/T AIDS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REFERENCE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REMARKS</w:t>
            </w: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1</w:t>
            </w: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1-2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Sites of gaseous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exchange in microbes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Describe features of sites of gaseous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exchange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Note taking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Diagrams of amoeba,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Epidermis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53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57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3-4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Gaseous exchange in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Insects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Outline features of tracheal system in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lastRenderedPageBreak/>
              <w:t>Insects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Class discussion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Diagrams if insects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54-55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proofErr w:type="spellStart"/>
            <w:r w:rsidRPr="003F2E36">
              <w:rPr>
                <w:sz w:val="20"/>
                <w:szCs w:val="20"/>
              </w:rPr>
              <w:lastRenderedPageBreak/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58-59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1-4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Gaseous exchange in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Fish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Descri</w:t>
            </w:r>
            <w:r>
              <w:rPr>
                <w:sz w:val="20"/>
                <w:szCs w:val="20"/>
              </w:rPr>
              <w:t>be structure and adaptations of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gills to their functions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Drawing &amp; Labeling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Dissecting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Discussion &amp;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Presentation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Fish sample,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Hand lens,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proofErr w:type="spellStart"/>
            <w:r w:rsidRPr="003F2E36">
              <w:rPr>
                <w:sz w:val="20"/>
                <w:szCs w:val="20"/>
              </w:rPr>
              <w:t>Scapel</w:t>
            </w:r>
            <w:proofErr w:type="spellEnd"/>
            <w:r w:rsidRPr="003F2E36">
              <w:rPr>
                <w:sz w:val="20"/>
                <w:szCs w:val="20"/>
              </w:rPr>
              <w:t>, chart,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textbooks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56-58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57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3</w:t>
            </w: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1&amp;2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Gaseous exchange in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Amphibians.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Mouth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Lungs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Describe how gaseous exchange occur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through skin and lungs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Class discussion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Text books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58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59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3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Skin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Outline significance of moisture in skin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Gaseous exchange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Class discussion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Viewing audio visual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Diagram in text book,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Audio visual aid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59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59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4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Gaseous exchange in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Mammals, the air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passage, </w:t>
            </w:r>
            <w:proofErr w:type="spellStart"/>
            <w:r w:rsidRPr="003F2E36">
              <w:rPr>
                <w:sz w:val="20"/>
                <w:szCs w:val="20"/>
              </w:rPr>
              <w:t>nosal</w:t>
            </w:r>
            <w:proofErr w:type="spellEnd"/>
            <w:r w:rsidRPr="003F2E36">
              <w:rPr>
                <w:sz w:val="20"/>
                <w:szCs w:val="20"/>
              </w:rPr>
              <w:t xml:space="preserve"> lining,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larynx, trachea, lungs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Explain significance of moisture and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Hairs along air passage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Class discussion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Chart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Textbooks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50-61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63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4</w:t>
            </w: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1-4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The breathing process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lastRenderedPageBreak/>
              <w:t xml:space="preserve">Outline role of </w:t>
            </w:r>
            <w:proofErr w:type="spellStart"/>
            <w:r w:rsidRPr="003F2E36">
              <w:rPr>
                <w:sz w:val="20"/>
                <w:szCs w:val="20"/>
              </w:rPr>
              <w:t>intercostals</w:t>
            </w:r>
            <w:proofErr w:type="spellEnd"/>
            <w:r w:rsidRPr="003F2E36">
              <w:rPr>
                <w:sz w:val="20"/>
                <w:szCs w:val="20"/>
              </w:rPr>
              <w:t xml:space="preserve"> muscles,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diaphragm, ribcage in the breathing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process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lastRenderedPageBreak/>
              <w:t>Demonstrating breathing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using model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Breathing model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lastRenderedPageBreak/>
              <w:t>Chart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Textbooks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Diagram of ribcage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lastRenderedPageBreak/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61-63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64-65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1,2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Gaseous exchange in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the alveolus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Outline role of moisture in the alveolus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Class discussion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Diagram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Textbooks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64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66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3-4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Factors affecting rate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of breathing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Describe factors affecting rate of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Breathing in humans 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Class discussion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Presentation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Notes taking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Textbooks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65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66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6</w:t>
            </w: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1,2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&amp;3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Diseases of the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Respiratory system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Describe causes, symptoms and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Prevention of diseases of the breathing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system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Class discussion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Textbooks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67-70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74-75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184" w:type="pct"/>
          </w:tcPr>
          <w:p w:rsidR="000076B7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4</w:t>
            </w:r>
          </w:p>
        </w:tc>
        <w:tc>
          <w:tcPr>
            <w:tcW w:w="735" w:type="pct"/>
          </w:tcPr>
          <w:p w:rsidR="000076B7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Respiration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Introduction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Types of respiration</w:t>
            </w:r>
          </w:p>
        </w:tc>
        <w:tc>
          <w:tcPr>
            <w:tcW w:w="1225" w:type="pct"/>
          </w:tcPr>
          <w:p w:rsidR="000076B7" w:rsidRDefault="000076B7" w:rsidP="000076B7">
            <w:pPr>
              <w:ind w:right="-720"/>
              <w:rPr>
                <w:b/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Define respiration, name and describe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lastRenderedPageBreak/>
              <w:t>Aerobic and anaerobic respiration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Class discussion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Chart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Textbooks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68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76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1&amp;2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Respiration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significance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Explain significance of respiration and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Outline further types of respiration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Demonstrate combustion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of food yield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carbon (IV) oxide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Food sample, boiling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tube, capillary tube,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lime water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73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76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3,4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Application of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Anaerobic respiration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Explain economic importance of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anaerobic respiration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Demonstrate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fermentation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Yeast oil, glucose,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Test tube, capillary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tube, lime water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78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77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7</w:t>
            </w: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1,2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3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Respiratory substrates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Respiratory quotient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- List the metabolic substrates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- Define respiratory quotient and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  calculate RQ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Class discussion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Glucose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79-80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77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4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Factors affecting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Respiration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Outline factors affecting respiration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Class discussion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Textbooks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80-81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78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8</w:t>
            </w: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1&amp;2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Factors affecting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respiratory substrate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Outline factors affecting respiration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Class discussion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Textbooks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81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79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3,4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Excretion and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Homeostasis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Introduction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Excretion in plants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Explain difference between egestion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and excretion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Demonstrate transpiration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from potted plant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Potted plant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Polythene paper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Thread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83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86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9</w:t>
            </w: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1-4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Revision 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Respiration in plants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and animals</w:t>
            </w: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Make corrections on areas/questions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not well done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Class discussion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Question papers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Past question papers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  <w:tr w:rsidR="000076B7" w:rsidRPr="003F2E36" w:rsidTr="000076B7">
        <w:tc>
          <w:tcPr>
            <w:tcW w:w="22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10</w:t>
            </w:r>
          </w:p>
        </w:tc>
        <w:tc>
          <w:tcPr>
            <w:tcW w:w="184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1-4</w:t>
            </w:r>
          </w:p>
        </w:tc>
        <w:tc>
          <w:tcPr>
            <w:tcW w:w="735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1225" w:type="pct"/>
          </w:tcPr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 xml:space="preserve">By the end of the lesson, the learner </w:t>
            </w:r>
          </w:p>
          <w:p w:rsidR="000076B7" w:rsidRPr="003F2E36" w:rsidRDefault="000076B7" w:rsidP="000076B7">
            <w:pPr>
              <w:ind w:right="-720"/>
              <w:rPr>
                <w:b/>
                <w:sz w:val="20"/>
                <w:szCs w:val="20"/>
              </w:rPr>
            </w:pPr>
            <w:r w:rsidRPr="003F2E36">
              <w:rPr>
                <w:b/>
                <w:sz w:val="20"/>
                <w:szCs w:val="20"/>
              </w:rPr>
              <w:t>should be able to:-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Outline physiological processes for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elimination of wastes in amoeba</w:t>
            </w:r>
          </w:p>
        </w:tc>
        <w:tc>
          <w:tcPr>
            <w:tcW w:w="643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Notes taking</w:t>
            </w:r>
          </w:p>
        </w:tc>
        <w:tc>
          <w:tcPr>
            <w:tcW w:w="55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>Textbooks</w:t>
            </w:r>
          </w:p>
        </w:tc>
        <w:tc>
          <w:tcPr>
            <w:tcW w:w="1011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KLB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84-85</w:t>
            </w:r>
          </w:p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  <w:r w:rsidRPr="003F2E36">
              <w:rPr>
                <w:sz w:val="20"/>
                <w:szCs w:val="20"/>
              </w:rPr>
              <w:t xml:space="preserve">Oxford BK 2 </w:t>
            </w:r>
            <w:proofErr w:type="spellStart"/>
            <w:r w:rsidRPr="003F2E36">
              <w:rPr>
                <w:sz w:val="20"/>
                <w:szCs w:val="20"/>
              </w:rPr>
              <w:t>Pg</w:t>
            </w:r>
            <w:proofErr w:type="spellEnd"/>
            <w:r w:rsidRPr="003F2E36">
              <w:rPr>
                <w:sz w:val="20"/>
                <w:szCs w:val="20"/>
              </w:rPr>
              <w:t xml:space="preserve"> 88</w:t>
            </w:r>
          </w:p>
        </w:tc>
        <w:tc>
          <w:tcPr>
            <w:tcW w:w="429" w:type="pct"/>
          </w:tcPr>
          <w:p w:rsidR="000076B7" w:rsidRPr="003F2E36" w:rsidRDefault="000076B7" w:rsidP="000076B7">
            <w:pPr>
              <w:ind w:right="-720"/>
              <w:rPr>
                <w:sz w:val="20"/>
                <w:szCs w:val="20"/>
              </w:rPr>
            </w:pPr>
          </w:p>
        </w:tc>
      </w:tr>
    </w:tbl>
    <w:p w:rsidR="003F2E36" w:rsidRPr="003F2E36" w:rsidRDefault="003F2E36" w:rsidP="003F2E36">
      <w:pPr>
        <w:rPr>
          <w:sz w:val="20"/>
          <w:szCs w:val="20"/>
        </w:rPr>
      </w:pPr>
    </w:p>
    <w:p w:rsidR="003F2E36" w:rsidRPr="003F2E36" w:rsidRDefault="003F2E36" w:rsidP="003F2E36">
      <w:pPr>
        <w:spacing w:line="360" w:lineRule="auto"/>
        <w:ind w:left="-720" w:right="-720"/>
        <w:jc w:val="center"/>
        <w:rPr>
          <w:b/>
          <w:sz w:val="20"/>
          <w:szCs w:val="20"/>
        </w:rPr>
      </w:pPr>
      <w:r w:rsidRPr="003F2E36">
        <w:rPr>
          <w:b/>
          <w:sz w:val="20"/>
          <w:szCs w:val="20"/>
        </w:rPr>
        <w:t>BIOLOGY SCHEMES OF WORK</w:t>
      </w:r>
    </w:p>
    <w:p w:rsidR="003F2E36" w:rsidRPr="003F2E36" w:rsidRDefault="003F2E36">
      <w:pPr>
        <w:rPr>
          <w:sz w:val="20"/>
          <w:szCs w:val="20"/>
        </w:rPr>
      </w:pPr>
    </w:p>
    <w:sectPr w:rsidR="003F2E36" w:rsidRPr="003F2E36" w:rsidSect="006A7BB2">
      <w:footerReference w:type="default" r:id="rId8"/>
      <w:pgSz w:w="15840" w:h="12240" w:orient="landscape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48" w:rsidRDefault="00A65948" w:rsidP="00BC4BDB">
      <w:pPr>
        <w:spacing w:after="0" w:line="240" w:lineRule="auto"/>
      </w:pPr>
      <w:r>
        <w:separator/>
      </w:r>
    </w:p>
  </w:endnote>
  <w:endnote w:type="continuationSeparator" w:id="0">
    <w:p w:rsidR="00A65948" w:rsidRDefault="00A65948" w:rsidP="00BC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BDB" w:rsidRDefault="00BC4BD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www.kcseforecast.com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BC4BD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C4BDB" w:rsidRDefault="00BC4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48" w:rsidRDefault="00A65948" w:rsidP="00BC4BDB">
      <w:pPr>
        <w:spacing w:after="0" w:line="240" w:lineRule="auto"/>
      </w:pPr>
      <w:r>
        <w:separator/>
      </w:r>
    </w:p>
  </w:footnote>
  <w:footnote w:type="continuationSeparator" w:id="0">
    <w:p w:rsidR="00A65948" w:rsidRDefault="00A65948" w:rsidP="00BC4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012C7"/>
    <w:multiLevelType w:val="hybridMultilevel"/>
    <w:tmpl w:val="14B23BC2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AA"/>
    <w:rsid w:val="000076B7"/>
    <w:rsid w:val="001F7575"/>
    <w:rsid w:val="003F2E36"/>
    <w:rsid w:val="00517C0D"/>
    <w:rsid w:val="006629AB"/>
    <w:rsid w:val="006A7BB2"/>
    <w:rsid w:val="008A61AA"/>
    <w:rsid w:val="00A65948"/>
    <w:rsid w:val="00BC4BDB"/>
    <w:rsid w:val="00C6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BDB"/>
  </w:style>
  <w:style w:type="paragraph" w:styleId="Footer">
    <w:name w:val="footer"/>
    <w:basedOn w:val="Normal"/>
    <w:link w:val="FooterChar"/>
    <w:uiPriority w:val="99"/>
    <w:unhideWhenUsed/>
    <w:rsid w:val="00BC4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BDB"/>
  </w:style>
  <w:style w:type="paragraph" w:styleId="BalloonText">
    <w:name w:val="Balloon Text"/>
    <w:basedOn w:val="Normal"/>
    <w:link w:val="BalloonTextChar"/>
    <w:uiPriority w:val="99"/>
    <w:semiHidden/>
    <w:unhideWhenUsed/>
    <w:rsid w:val="00BC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BDB"/>
  </w:style>
  <w:style w:type="paragraph" w:styleId="Footer">
    <w:name w:val="footer"/>
    <w:basedOn w:val="Normal"/>
    <w:link w:val="FooterChar"/>
    <w:uiPriority w:val="99"/>
    <w:unhideWhenUsed/>
    <w:rsid w:val="00BC4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BDB"/>
  </w:style>
  <w:style w:type="paragraph" w:styleId="BalloonText">
    <w:name w:val="Balloon Text"/>
    <w:basedOn w:val="Normal"/>
    <w:link w:val="BalloonTextChar"/>
    <w:uiPriority w:val="99"/>
    <w:semiHidden/>
    <w:unhideWhenUsed/>
    <w:rsid w:val="00BC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OPIYO PASCAL</dc:creator>
  <cp:lastModifiedBy>ojwando GEORGE</cp:lastModifiedBy>
  <cp:revision>2</cp:revision>
  <dcterms:created xsi:type="dcterms:W3CDTF">2021-05-17T11:59:00Z</dcterms:created>
  <dcterms:modified xsi:type="dcterms:W3CDTF">2021-05-17T11:59:00Z</dcterms:modified>
</cp:coreProperties>
</file>